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5A0" w:rsidRPr="003F55A0" w:rsidRDefault="00520A8B" w:rsidP="003F55A0">
      <w:pPr>
        <w:spacing w:after="0" w:line="240" w:lineRule="auto"/>
        <w:jc w:val="center"/>
        <w:rPr>
          <w:rFonts w:ascii="Times New Roman" w:eastAsia="Times New Roman" w:hAnsi="Times New Roman" w:cs="Times New Roman"/>
          <w:color w:val="000000"/>
          <w:sz w:val="20"/>
          <w:szCs w:val="20"/>
          <w:lang w:eastAsia="ru-RU"/>
        </w:rPr>
      </w:pPr>
      <w:r>
        <w:rPr>
          <w:noProof/>
          <w:lang w:eastAsia="ru-RU"/>
        </w:rPr>
        <w:drawing>
          <wp:inline distT="0" distB="0" distL="0" distR="0" wp14:anchorId="07AD7DE6" wp14:editId="25C38DF7">
            <wp:extent cx="5940425" cy="8169877"/>
            <wp:effectExtent l="0" t="0" r="0" b="0"/>
            <wp:docPr id="2" name="Рисунок 2" descr="C:\Users\Сад407\Pictures\2022-11-09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ад407\Pictures\2022-11-09_00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9877"/>
                    </a:xfrm>
                    <a:prstGeom prst="rect">
                      <a:avLst/>
                    </a:prstGeom>
                    <a:noFill/>
                    <a:ln>
                      <a:noFill/>
                    </a:ln>
                  </pic:spPr>
                </pic:pic>
              </a:graphicData>
            </a:graphic>
          </wp:inline>
        </w:drawing>
      </w:r>
    </w:p>
    <w:p w:rsidR="00520A8B" w:rsidRDefault="00520A8B" w:rsidP="003F55A0">
      <w:pPr>
        <w:spacing w:after="0" w:line="240" w:lineRule="auto"/>
        <w:ind w:firstLine="540"/>
        <w:rPr>
          <w:rFonts w:ascii="Times New Roman" w:eastAsia="Times New Roman" w:hAnsi="Times New Roman" w:cs="Times New Roman"/>
          <w:b/>
          <w:bCs/>
          <w:color w:val="000000"/>
          <w:sz w:val="24"/>
          <w:szCs w:val="24"/>
          <w:lang w:eastAsia="ru-RU"/>
        </w:rPr>
      </w:pPr>
    </w:p>
    <w:p w:rsidR="00520A8B" w:rsidRDefault="00520A8B" w:rsidP="003F55A0">
      <w:pPr>
        <w:spacing w:after="0" w:line="240" w:lineRule="auto"/>
        <w:ind w:firstLine="540"/>
        <w:rPr>
          <w:rFonts w:ascii="Times New Roman" w:eastAsia="Times New Roman" w:hAnsi="Times New Roman" w:cs="Times New Roman"/>
          <w:b/>
          <w:bCs/>
          <w:color w:val="000000"/>
          <w:sz w:val="24"/>
          <w:szCs w:val="24"/>
          <w:lang w:eastAsia="ru-RU"/>
        </w:rPr>
      </w:pPr>
    </w:p>
    <w:p w:rsidR="00520A8B" w:rsidRDefault="00520A8B" w:rsidP="003F55A0">
      <w:pPr>
        <w:spacing w:after="0" w:line="240" w:lineRule="auto"/>
        <w:ind w:firstLine="540"/>
        <w:rPr>
          <w:rFonts w:ascii="Times New Roman" w:eastAsia="Times New Roman" w:hAnsi="Times New Roman" w:cs="Times New Roman"/>
          <w:b/>
          <w:bCs/>
          <w:color w:val="000000"/>
          <w:sz w:val="24"/>
          <w:szCs w:val="24"/>
          <w:lang w:eastAsia="ru-RU"/>
        </w:rPr>
      </w:pPr>
    </w:p>
    <w:p w:rsidR="00520A8B" w:rsidRDefault="00520A8B" w:rsidP="003F55A0">
      <w:pPr>
        <w:spacing w:after="0" w:line="240" w:lineRule="auto"/>
        <w:ind w:firstLine="540"/>
        <w:rPr>
          <w:rFonts w:ascii="Times New Roman" w:eastAsia="Times New Roman" w:hAnsi="Times New Roman" w:cs="Times New Roman"/>
          <w:b/>
          <w:bCs/>
          <w:color w:val="000000"/>
          <w:sz w:val="24"/>
          <w:szCs w:val="24"/>
          <w:lang w:eastAsia="ru-RU"/>
        </w:rPr>
      </w:pPr>
    </w:p>
    <w:p w:rsidR="00520A8B" w:rsidRDefault="00520A8B" w:rsidP="003F55A0">
      <w:pPr>
        <w:spacing w:after="0" w:line="240" w:lineRule="auto"/>
        <w:ind w:firstLine="540"/>
        <w:rPr>
          <w:rFonts w:ascii="Times New Roman" w:eastAsia="Times New Roman" w:hAnsi="Times New Roman" w:cs="Times New Roman"/>
          <w:b/>
          <w:bCs/>
          <w:color w:val="000000"/>
          <w:sz w:val="24"/>
          <w:szCs w:val="24"/>
          <w:lang w:eastAsia="ru-RU"/>
        </w:rPr>
      </w:pPr>
    </w:p>
    <w:p w:rsidR="003F55A0" w:rsidRPr="003F55A0" w:rsidRDefault="003F55A0" w:rsidP="003F55A0">
      <w:pPr>
        <w:spacing w:after="0" w:line="240" w:lineRule="auto"/>
        <w:ind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lastRenderedPageBreak/>
        <w:t>Содержание</w:t>
      </w:r>
    </w:p>
    <w:tbl>
      <w:tblPr>
        <w:tblW w:w="9714" w:type="dxa"/>
        <w:tblInd w:w="-108" w:type="dxa"/>
        <w:tblCellMar>
          <w:top w:w="15" w:type="dxa"/>
          <w:left w:w="15" w:type="dxa"/>
          <w:bottom w:w="15" w:type="dxa"/>
          <w:right w:w="15" w:type="dxa"/>
        </w:tblCellMar>
        <w:tblLook w:val="04A0" w:firstRow="1" w:lastRow="0" w:firstColumn="1" w:lastColumn="0" w:noHBand="0" w:noVBand="1"/>
      </w:tblPr>
      <w:tblGrid>
        <w:gridCol w:w="8756"/>
        <w:gridCol w:w="958"/>
      </w:tblGrid>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ind w:left="568"/>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I. ЦЕЛЕВОЙ РАЗДЕЛ</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3F55A0" w:rsidRDefault="003F55A0" w:rsidP="003F55A0">
            <w:pPr>
              <w:spacing w:after="0" w:line="240" w:lineRule="auto"/>
              <w:rPr>
                <w:rFonts w:ascii="Times New Roman" w:eastAsia="Times New Roman" w:hAnsi="Times New Roman" w:cs="Times New Roman"/>
                <w:sz w:val="1"/>
                <w:szCs w:val="24"/>
                <w:lang w:eastAsia="ru-RU"/>
              </w:rPr>
            </w:pP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1.1. Пояснительная записка</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3</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1.1.1. Цели и задачи реализации программы</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3</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1.1.2. Принципы реализации программы</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5</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F8061F">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1.1.</w:t>
            </w:r>
            <w:r w:rsidR="00F8061F">
              <w:rPr>
                <w:rFonts w:ascii="Times New Roman" w:eastAsia="Times New Roman" w:hAnsi="Times New Roman" w:cs="Times New Roman"/>
                <w:color w:val="000000"/>
                <w:sz w:val="24"/>
                <w:szCs w:val="24"/>
                <w:lang w:eastAsia="ru-RU"/>
              </w:rPr>
              <w:t>3</w:t>
            </w:r>
            <w:r w:rsidRPr="003F55A0">
              <w:rPr>
                <w:rFonts w:ascii="Times New Roman" w:eastAsia="Times New Roman" w:hAnsi="Times New Roman" w:cs="Times New Roman"/>
                <w:color w:val="000000"/>
                <w:sz w:val="24"/>
                <w:szCs w:val="24"/>
                <w:lang w:eastAsia="ru-RU"/>
              </w:rPr>
              <w:t>.Психофи</w:t>
            </w:r>
            <w:r w:rsidR="0074141A">
              <w:rPr>
                <w:rFonts w:ascii="Times New Roman" w:eastAsia="Times New Roman" w:hAnsi="Times New Roman" w:cs="Times New Roman"/>
                <w:color w:val="000000"/>
                <w:sz w:val="24"/>
                <w:szCs w:val="24"/>
                <w:lang w:eastAsia="ru-RU"/>
              </w:rPr>
              <w:t>зические особенности детей с ЗПР</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6</w:t>
            </w:r>
          </w:p>
        </w:tc>
      </w:tr>
      <w:tr w:rsidR="0074141A"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tcPr>
          <w:p w:rsidR="0074141A" w:rsidRPr="003F55A0" w:rsidRDefault="0074141A" w:rsidP="00F8061F">
            <w:pPr>
              <w:spacing w:after="0" w:line="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1.1.4. Психофизические особенности детей с РАС</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tcPr>
          <w:p w:rsidR="0074141A"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7</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1.2. Планируемые результаты освоения программы</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10</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1.3. Педагогическая диагностика</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11</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II. СОДЕРЖАТЕЛЬНЫЙ РАЗДЕЛ</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3F55A0" w:rsidP="003F55A0">
            <w:pPr>
              <w:spacing w:after="0" w:line="240" w:lineRule="auto"/>
              <w:rPr>
                <w:rFonts w:ascii="Times New Roman" w:eastAsia="Times New Roman" w:hAnsi="Times New Roman" w:cs="Times New Roman"/>
                <w:szCs w:val="24"/>
                <w:lang w:eastAsia="ru-RU"/>
              </w:rPr>
            </w:pP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2.1. Описание образовательной деятельности по образовательным областям</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12</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2.1.1. Формирование учебного поведения</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13</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2.1.2. Коррекция нежелательного поведения</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15</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2.1.3 Формирование альтернативных средств коммуникации</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16</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2.2. Содержание коррекционно-развивающей работы учителя-дефектолога</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17</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2.3. Методы и приемы реализации программы</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18</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2.4. Взаимодействие учителя-дефектолога с педагогами ДОУ</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18</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2.5.Взаимодействие учителя-дефектолога с семьями воспитанников</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74141A"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19</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III. ОРГАНИЗАЦИОННЫЙ РАЗДЕЛ</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3F55A0" w:rsidP="003F55A0">
            <w:pPr>
              <w:spacing w:after="0" w:line="240" w:lineRule="auto"/>
              <w:rPr>
                <w:rFonts w:ascii="Times New Roman" w:eastAsia="Times New Roman" w:hAnsi="Times New Roman" w:cs="Times New Roman"/>
                <w:szCs w:val="24"/>
                <w:lang w:eastAsia="ru-RU"/>
              </w:rPr>
            </w:pP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3.1. Материально-техническое обеспечение, обеспеченность методическими материалами и средствами обучения и воспитания</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19</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3.2. Программно-методическое обеспечение</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20</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3.3. Организация коррекционно-развивающей работы учителя-дефектолога</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21</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Список литературы</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23</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Приложение 1</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25</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Приложение 2</w:t>
            </w:r>
          </w:p>
        </w:tc>
        <w:tc>
          <w:tcPr>
            <w:tcW w:w="958" w:type="dxa"/>
            <w:tcBorders>
              <w:top w:val="single" w:sz="4" w:space="0" w:color="FFFFFF" w:themeColor="background1"/>
              <w:left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26</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Приложение 3</w:t>
            </w:r>
          </w:p>
        </w:tc>
        <w:tc>
          <w:tcPr>
            <w:tcW w:w="958" w:type="dxa"/>
            <w:tcBorders>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28</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Приложение 4</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32</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Приложение 5</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34</w:t>
            </w:r>
          </w:p>
        </w:tc>
      </w:tr>
      <w:tr w:rsidR="003F55A0" w:rsidRPr="003F55A0" w:rsidTr="006A659E">
        <w:tc>
          <w:tcPr>
            <w:tcW w:w="87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3F55A0" w:rsidRDefault="003F55A0" w:rsidP="003F55A0">
            <w:pPr>
              <w:spacing w:after="0" w:line="0" w:lineRule="atLeast"/>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Приложение 6</w:t>
            </w:r>
          </w:p>
        </w:tc>
        <w:tc>
          <w:tcPr>
            <w:tcW w:w="9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Mar>
              <w:top w:w="0" w:type="dxa"/>
              <w:left w:w="108" w:type="dxa"/>
              <w:bottom w:w="0" w:type="dxa"/>
              <w:right w:w="108" w:type="dxa"/>
            </w:tcMar>
            <w:hideMark/>
          </w:tcPr>
          <w:p w:rsidR="003F55A0" w:rsidRPr="006A659E" w:rsidRDefault="006A659E" w:rsidP="003F55A0">
            <w:pPr>
              <w:spacing w:after="0" w:line="0" w:lineRule="atLeast"/>
              <w:jc w:val="right"/>
              <w:rPr>
                <w:rFonts w:ascii="Times New Roman" w:eastAsia="Times New Roman" w:hAnsi="Times New Roman" w:cs="Times New Roman"/>
                <w:color w:val="000000"/>
                <w:szCs w:val="20"/>
                <w:lang w:eastAsia="ru-RU"/>
              </w:rPr>
            </w:pPr>
            <w:r w:rsidRPr="006A659E">
              <w:rPr>
                <w:rFonts w:ascii="Times New Roman" w:eastAsia="Times New Roman" w:hAnsi="Times New Roman" w:cs="Times New Roman"/>
                <w:color w:val="000000"/>
                <w:szCs w:val="20"/>
                <w:lang w:eastAsia="ru-RU"/>
              </w:rPr>
              <w:t>35</w:t>
            </w:r>
          </w:p>
        </w:tc>
      </w:tr>
    </w:tbl>
    <w:p w:rsidR="003F55A0" w:rsidRDefault="003F55A0" w:rsidP="003F55A0">
      <w:pPr>
        <w:spacing w:after="0" w:line="240" w:lineRule="auto"/>
        <w:ind w:firstLine="540"/>
        <w:rPr>
          <w:rFonts w:ascii="Times New Roman" w:eastAsia="Times New Roman" w:hAnsi="Times New Roman" w:cs="Times New Roman"/>
          <w:b/>
          <w:bCs/>
          <w:color w:val="000000"/>
          <w:sz w:val="24"/>
          <w:szCs w:val="24"/>
          <w:lang w:eastAsia="ru-RU"/>
        </w:rPr>
      </w:pPr>
    </w:p>
    <w:p w:rsidR="003F55A0" w:rsidRDefault="003F55A0">
      <w:pP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445DDD" w:rsidRPr="003F55A0" w:rsidRDefault="00445DDD" w:rsidP="00445DDD">
      <w:pPr>
        <w:spacing w:after="0" w:line="240" w:lineRule="auto"/>
        <w:ind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lastRenderedPageBreak/>
        <w:t>I. ЦЕЛЕВОЙ РАЗДЕЛ</w:t>
      </w:r>
    </w:p>
    <w:p w:rsidR="00445DDD" w:rsidRPr="003F55A0" w:rsidRDefault="00445DDD" w:rsidP="00445DDD">
      <w:pPr>
        <w:spacing w:after="0" w:line="240" w:lineRule="auto"/>
        <w:ind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1.1 Пояснительная записка</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Данная программа разработана и предназначена для детей с расстройствами аутистического спектра и задержкой психического развития. Само определение предполагает, что дошкольники с РАС представляют собой широкий круг воспитанников с разнообразными трудностями в обучении. Задержанное развитие интеллектуальной сферы снижает возможности быстрого усвоения учебной программы и социальных навыков. Программа разработана для проведения коррекционно-педагогической работы с детьми, имеющими расстройства аутистического спектра и ЗПР. Программа учитывает речевые возможности воспитанников: предполагает активизацию на занятиях как активной самостоятельной речи, так и альтернативных форм коммуникации: карточки PECS, жесты и интеллектуальные способности, способствуя выбору наиболее оптимальных форм и методов обучения.</w:t>
      </w:r>
    </w:p>
    <w:p w:rsidR="00445DDD" w:rsidRPr="003F55A0"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Рабочая программа коррекционно-развивающего обучения и воспитания детей дошкольного возраста с ограниченными возможностями здоровья обеспечивает создание психолого-педагогических условий для удовлетворения особых образовательных потребностей детей; выбор организационно-педагогических форм, сочетание </w:t>
      </w:r>
      <w:proofErr w:type="spellStart"/>
      <w:r w:rsidRPr="003F55A0">
        <w:rPr>
          <w:rFonts w:ascii="Times New Roman" w:eastAsia="Times New Roman" w:hAnsi="Times New Roman" w:cs="Times New Roman"/>
          <w:color w:val="000000"/>
          <w:sz w:val="24"/>
          <w:szCs w:val="24"/>
          <w:lang w:eastAsia="ru-RU"/>
        </w:rPr>
        <w:t>общедидактических</w:t>
      </w:r>
      <w:proofErr w:type="spellEnd"/>
      <w:r w:rsidRPr="003F55A0">
        <w:rPr>
          <w:rFonts w:ascii="Times New Roman" w:eastAsia="Times New Roman" w:hAnsi="Times New Roman" w:cs="Times New Roman"/>
          <w:color w:val="000000"/>
          <w:sz w:val="24"/>
          <w:szCs w:val="24"/>
          <w:lang w:eastAsia="ru-RU"/>
        </w:rPr>
        <w:t xml:space="preserve"> и специальных методов коррекционно-развивающего обучения; способствует организации процесса становления социально-коммуникативной компетентности детей с РАС.</w:t>
      </w:r>
    </w:p>
    <w:p w:rsidR="00445DDD" w:rsidRPr="003F55A0"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Актуальность представленного проекта состоит в том, что для успешной коррекции и социализации воспитанников необходимо создание </w:t>
      </w:r>
      <w:proofErr w:type="spellStart"/>
      <w:r w:rsidRPr="003F55A0">
        <w:rPr>
          <w:rFonts w:ascii="Times New Roman" w:eastAsia="Times New Roman" w:hAnsi="Times New Roman" w:cs="Times New Roman"/>
          <w:color w:val="000000"/>
          <w:sz w:val="24"/>
          <w:szCs w:val="24"/>
          <w:lang w:eastAsia="ru-RU"/>
        </w:rPr>
        <w:t>коррекци</w:t>
      </w:r>
      <w:bookmarkStart w:id="0" w:name="_GoBack"/>
      <w:bookmarkEnd w:id="0"/>
      <w:r w:rsidRPr="003F55A0">
        <w:rPr>
          <w:rFonts w:ascii="Times New Roman" w:eastAsia="Times New Roman" w:hAnsi="Times New Roman" w:cs="Times New Roman"/>
          <w:color w:val="000000"/>
          <w:sz w:val="24"/>
          <w:szCs w:val="24"/>
          <w:lang w:eastAsia="ru-RU"/>
        </w:rPr>
        <w:t>оннно</w:t>
      </w:r>
      <w:proofErr w:type="spellEnd"/>
      <w:r w:rsidRPr="003F55A0">
        <w:rPr>
          <w:rFonts w:ascii="Times New Roman" w:eastAsia="Times New Roman" w:hAnsi="Times New Roman" w:cs="Times New Roman"/>
          <w:color w:val="000000"/>
          <w:sz w:val="24"/>
          <w:szCs w:val="24"/>
          <w:lang w:eastAsia="ru-RU"/>
        </w:rPr>
        <w:t>-развивающей программы, где учитывались бы не только особенности детей с задержкой психического развития, но и аутистические проявления и, как следствие, ставились бы задачи коррекционного вмешательства, направленные  на коррекцию и компенсацию интеллектуальных нарушений и аутистических расстройств.</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1.1.1.Цели и задачи реализации Программы</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Основной </w:t>
      </w:r>
      <w:r w:rsidRPr="003F55A0">
        <w:rPr>
          <w:rFonts w:ascii="Times New Roman" w:eastAsia="Times New Roman" w:hAnsi="Times New Roman" w:cs="Times New Roman"/>
          <w:b/>
          <w:bCs/>
          <w:color w:val="000000"/>
          <w:sz w:val="24"/>
          <w:szCs w:val="24"/>
          <w:lang w:eastAsia="ru-RU"/>
        </w:rPr>
        <w:t>целью</w:t>
      </w:r>
      <w:r w:rsidRPr="003F55A0">
        <w:rPr>
          <w:rFonts w:ascii="Times New Roman" w:eastAsia="Times New Roman" w:hAnsi="Times New Roman" w:cs="Times New Roman"/>
          <w:color w:val="000000"/>
          <w:sz w:val="24"/>
          <w:szCs w:val="24"/>
          <w:lang w:eastAsia="ru-RU"/>
        </w:rPr>
        <w:t> рабочей программы является компенсация незрелого психического  развития, коррекция нежелательного поведения, развитие речи, ее номинативной и коммуникативной функций, включение  детей в микросоциум группы детского сада, подготовка к школьному обучению.</w:t>
      </w:r>
    </w:p>
    <w:p w:rsidR="00445DDD" w:rsidRPr="003F55A0" w:rsidRDefault="00445DDD" w:rsidP="00F818FF">
      <w:pPr>
        <w:spacing w:after="0" w:line="240" w:lineRule="auto"/>
        <w:ind w:firstLine="426"/>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Реализуются следующие</w:t>
      </w:r>
      <w:r w:rsidRPr="003F55A0">
        <w:rPr>
          <w:rFonts w:ascii="Times New Roman" w:eastAsia="Times New Roman" w:hAnsi="Times New Roman" w:cs="Times New Roman"/>
          <w:b/>
          <w:bCs/>
          <w:color w:val="000000"/>
          <w:sz w:val="24"/>
          <w:szCs w:val="24"/>
          <w:lang w:eastAsia="ru-RU"/>
        </w:rPr>
        <w:t> задачи</w:t>
      </w:r>
      <w:r w:rsidRPr="003F55A0">
        <w:rPr>
          <w:rFonts w:ascii="Times New Roman" w:eastAsia="Times New Roman" w:hAnsi="Times New Roman" w:cs="Times New Roman"/>
          <w:color w:val="000000"/>
          <w:sz w:val="24"/>
          <w:szCs w:val="24"/>
          <w:lang w:eastAsia="ru-RU"/>
        </w:rPr>
        <w:t>:</w:t>
      </w:r>
    </w:p>
    <w:p w:rsidR="00445DDD" w:rsidRPr="003F55A0" w:rsidRDefault="00445DDD" w:rsidP="00F818FF">
      <w:pPr>
        <w:numPr>
          <w:ilvl w:val="0"/>
          <w:numId w:val="1"/>
        </w:numPr>
        <w:spacing w:after="0" w:line="240" w:lineRule="auto"/>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Диагностика актуального развития ребенка</w:t>
      </w:r>
    </w:p>
    <w:p w:rsidR="00445DDD" w:rsidRPr="003F55A0" w:rsidRDefault="00445DDD" w:rsidP="00F818FF">
      <w:pPr>
        <w:numPr>
          <w:ilvl w:val="0"/>
          <w:numId w:val="1"/>
        </w:numPr>
        <w:spacing w:after="0" w:line="240" w:lineRule="auto"/>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Подбор приемов и методов работы в соответствии с программным содержанием.</w:t>
      </w:r>
    </w:p>
    <w:p w:rsidR="00445DDD" w:rsidRPr="003F55A0" w:rsidRDefault="00445DDD" w:rsidP="00F818FF">
      <w:pPr>
        <w:numPr>
          <w:ilvl w:val="0"/>
          <w:numId w:val="1"/>
        </w:numPr>
        <w:spacing w:after="0" w:line="240" w:lineRule="auto"/>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Всестороннее развитие всех психических процессов с учетом возможностей, потребностей и интересов дошкольников.</w:t>
      </w:r>
    </w:p>
    <w:p w:rsidR="00445DDD" w:rsidRPr="003F55A0" w:rsidRDefault="00445DDD" w:rsidP="00F818FF">
      <w:pPr>
        <w:numPr>
          <w:ilvl w:val="0"/>
          <w:numId w:val="1"/>
        </w:numPr>
        <w:spacing w:after="0" w:line="240" w:lineRule="auto"/>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Коррекция нежелательного поведения</w:t>
      </w:r>
    </w:p>
    <w:p w:rsidR="00445DDD" w:rsidRPr="003F55A0" w:rsidRDefault="00445DDD" w:rsidP="00F818FF">
      <w:pPr>
        <w:numPr>
          <w:ilvl w:val="0"/>
          <w:numId w:val="1"/>
        </w:numPr>
        <w:spacing w:after="0" w:line="240" w:lineRule="auto"/>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Адаптация к дошкольному учреждению</w:t>
      </w:r>
    </w:p>
    <w:p w:rsidR="00445DDD" w:rsidRPr="003F55A0" w:rsidRDefault="00445DDD" w:rsidP="00F818FF">
      <w:pPr>
        <w:numPr>
          <w:ilvl w:val="0"/>
          <w:numId w:val="1"/>
        </w:numPr>
        <w:spacing w:after="0" w:line="240" w:lineRule="auto"/>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Подготовка к школьному обучению</w:t>
      </w:r>
    </w:p>
    <w:p w:rsidR="00445DDD" w:rsidRPr="003F55A0" w:rsidRDefault="00445DDD" w:rsidP="00F818FF">
      <w:pPr>
        <w:numPr>
          <w:ilvl w:val="0"/>
          <w:numId w:val="1"/>
        </w:numPr>
        <w:spacing w:after="0" w:line="240" w:lineRule="auto"/>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Формирование социальных навыков</w:t>
      </w:r>
    </w:p>
    <w:p w:rsidR="00445DDD" w:rsidRPr="003F55A0" w:rsidRDefault="00445DDD" w:rsidP="00F818FF">
      <w:pPr>
        <w:numPr>
          <w:ilvl w:val="0"/>
          <w:numId w:val="1"/>
        </w:numPr>
        <w:spacing w:after="0" w:line="240" w:lineRule="auto"/>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Формирование навыков самообслуживания</w:t>
      </w:r>
    </w:p>
    <w:p w:rsidR="00445DDD" w:rsidRPr="003F55A0" w:rsidRDefault="00445DDD" w:rsidP="00F818FF">
      <w:pPr>
        <w:numPr>
          <w:ilvl w:val="0"/>
          <w:numId w:val="1"/>
        </w:numPr>
        <w:spacing w:after="0" w:line="240" w:lineRule="auto"/>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Взаимодействие с семьей</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Задачи программы по разделам</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u w:val="single"/>
          <w:lang w:eastAsia="ru-RU"/>
        </w:rPr>
        <w:t>Социально-коммуникативное развитие</w:t>
      </w:r>
      <w:r w:rsidRPr="003F55A0">
        <w:rPr>
          <w:rFonts w:ascii="Times New Roman" w:eastAsia="Times New Roman" w:hAnsi="Times New Roman" w:cs="Times New Roman"/>
          <w:color w:val="000000"/>
          <w:sz w:val="24"/>
          <w:szCs w:val="24"/>
          <w:lang w:eastAsia="ru-RU"/>
        </w:rPr>
        <w:t xml:space="preserve"> направлено на усвоение норм и ценностей, принятых в обществе, включая моральные и нравственные ценности; развитие общения и взаимодействия ребёнка со взрослыми и сверстниками; становление самостоятельности, целенаправленности и </w:t>
      </w:r>
      <w:proofErr w:type="spellStart"/>
      <w:r w:rsidRPr="003F55A0">
        <w:rPr>
          <w:rFonts w:ascii="Times New Roman" w:eastAsia="Times New Roman" w:hAnsi="Times New Roman" w:cs="Times New Roman"/>
          <w:color w:val="000000"/>
          <w:sz w:val="24"/>
          <w:szCs w:val="24"/>
          <w:lang w:eastAsia="ru-RU"/>
        </w:rPr>
        <w:t>саморегуляции</w:t>
      </w:r>
      <w:proofErr w:type="spellEnd"/>
      <w:r w:rsidRPr="003F55A0">
        <w:rPr>
          <w:rFonts w:ascii="Times New Roman" w:eastAsia="Times New Roman" w:hAnsi="Times New Roman" w:cs="Times New Roman"/>
          <w:color w:val="000000"/>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w:t>
      </w:r>
      <w:r w:rsidRPr="003F55A0">
        <w:rPr>
          <w:rFonts w:ascii="Times New Roman" w:eastAsia="Times New Roman" w:hAnsi="Times New Roman" w:cs="Times New Roman"/>
          <w:color w:val="000000"/>
          <w:sz w:val="24"/>
          <w:szCs w:val="24"/>
          <w:lang w:eastAsia="ru-RU"/>
        </w:rPr>
        <w:lastRenderedPageBreak/>
        <w:t>труда и творчества; формирование основ безопасного поведения в быту, социуме, природе [19].</w:t>
      </w:r>
    </w:p>
    <w:p w:rsidR="00445DDD" w:rsidRPr="003F55A0" w:rsidRDefault="00445DDD" w:rsidP="00445DDD">
      <w:pPr>
        <w:spacing w:after="0" w:line="240" w:lineRule="auto"/>
        <w:ind w:firstLine="568"/>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Задачи обучения и воспитания:</w:t>
      </w:r>
    </w:p>
    <w:p w:rsidR="00445DDD" w:rsidRPr="003F55A0" w:rsidRDefault="00445DDD" w:rsidP="00445DDD">
      <w:pPr>
        <w:spacing w:after="0" w:line="240" w:lineRule="auto"/>
        <w:ind w:firstLine="71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развитие навыков самообслуживания</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-становление самостоятельности, целенаправленности и </w:t>
      </w:r>
      <w:proofErr w:type="spellStart"/>
      <w:r w:rsidRPr="003F55A0">
        <w:rPr>
          <w:rFonts w:ascii="Times New Roman" w:eastAsia="Times New Roman" w:hAnsi="Times New Roman" w:cs="Times New Roman"/>
          <w:color w:val="000000"/>
          <w:sz w:val="24"/>
          <w:szCs w:val="24"/>
          <w:lang w:eastAsia="ru-RU"/>
        </w:rPr>
        <w:t>саморегуляции</w:t>
      </w:r>
      <w:proofErr w:type="spellEnd"/>
      <w:r w:rsidRPr="003F55A0">
        <w:rPr>
          <w:rFonts w:ascii="Times New Roman" w:eastAsia="Times New Roman" w:hAnsi="Times New Roman" w:cs="Times New Roman"/>
          <w:color w:val="000000"/>
          <w:sz w:val="24"/>
          <w:szCs w:val="24"/>
          <w:lang w:eastAsia="ru-RU"/>
        </w:rPr>
        <w:t xml:space="preserve"> собственных действий</w:t>
      </w:r>
    </w:p>
    <w:p w:rsidR="00445DDD" w:rsidRPr="003F55A0" w:rsidRDefault="00445DDD" w:rsidP="00445DDD">
      <w:pPr>
        <w:spacing w:after="0" w:line="240" w:lineRule="auto"/>
        <w:ind w:firstLine="71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воспитание культурно-гигиенических навыков</w:t>
      </w:r>
    </w:p>
    <w:p w:rsidR="00445DDD" w:rsidRPr="003F55A0" w:rsidRDefault="00445DDD" w:rsidP="00445DDD">
      <w:pPr>
        <w:spacing w:after="0" w:line="240" w:lineRule="auto"/>
        <w:ind w:firstLine="71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первичных представлений о труде взрослых</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восполнение дефицита в социальном  развитии: формирование навыка следовать правилам поведения в классе, инструкциям; уменьшение зависимости от подсказок и навыки самостоятельной работы [16].</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взаимодействия взрослого с ребенком старшего дошкольного возраста с РАС</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познавательной и коммуникативной активности</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активизация интересов и мотивов ребенка, развитие которых затем становится главной задачей всей коррекционно-образовательной деятельности; формирование партнерских отношений детей со взрослым на занятии, в свободной деятельности, в семье.</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социализация ребенка, включающая в себя как социально-контролируемые процессы целенаправленного воздействия их на становление личности, усвоение знаний, духовных ценностей и норм, присущих обществу или группе сверстников, так и спонтанные процессы, влияющие на формирование человека [5].</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u w:val="single"/>
          <w:lang w:eastAsia="ru-RU"/>
        </w:rPr>
        <w:t>Познавательное развитие</w:t>
      </w:r>
      <w:r w:rsidRPr="003F55A0">
        <w:rPr>
          <w:rFonts w:ascii="Times New Roman" w:eastAsia="Times New Roman" w:hAnsi="Times New Roman" w:cs="Times New Roman"/>
          <w:color w:val="000000"/>
          <w:sz w:val="24"/>
          <w:szCs w:val="24"/>
          <w:lang w:eastAsia="ru-RU"/>
        </w:rPr>
        <w:t>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её природы, многообразии стран и народов мира [19].</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Задачи обучения и воспитания:</w:t>
      </w:r>
    </w:p>
    <w:p w:rsidR="00445DDD" w:rsidRPr="003F55A0"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целостного восприятия и представлений о различных предметах и явлениях окружающей действительности [15].</w:t>
      </w:r>
    </w:p>
    <w:p w:rsidR="00445DDD" w:rsidRPr="003F55A0"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-формирование элементарных математических представлений</w:t>
      </w:r>
    </w:p>
    <w:p w:rsidR="00445DDD" w:rsidRPr="003F55A0"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u w:val="single"/>
          <w:lang w:eastAsia="ru-RU"/>
        </w:rPr>
        <w:t>Речевое развитие</w:t>
      </w:r>
      <w:r w:rsidRPr="003F55A0">
        <w:rPr>
          <w:rFonts w:ascii="Times New Roman" w:eastAsia="Times New Roman" w:hAnsi="Times New Roman" w:cs="Times New Roman"/>
          <w:color w:val="000000"/>
          <w:sz w:val="24"/>
          <w:szCs w:val="24"/>
          <w:lang w:eastAsia="ru-RU"/>
        </w:rPr>
        <w:t>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[19].         </w:t>
      </w:r>
    </w:p>
    <w:p w:rsidR="00445DDD" w:rsidRPr="003F55A0" w:rsidRDefault="00445DDD" w:rsidP="00445DDD">
      <w:pPr>
        <w:spacing w:after="0" w:line="240" w:lineRule="auto"/>
        <w:ind w:firstLine="708"/>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Задачи обучения и воспитания</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развитие общения с взрослыми и детьми, овладение конструктивными способами и средствами взаимодействия с окружающими</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воспитание у детей потребность в речевом высказывании с целью общения со взрослыми и со сверстниками [5]</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умения отвечать на простейшие вопросы о себе и ближайшем окружении [5]</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lastRenderedPageBreak/>
        <w:t>- формирование умения высказывать свои потребности</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 формирование  умения произносить звуки и </w:t>
      </w:r>
      <w:proofErr w:type="spellStart"/>
      <w:r w:rsidRPr="003F55A0">
        <w:rPr>
          <w:rFonts w:ascii="Times New Roman" w:eastAsia="Times New Roman" w:hAnsi="Times New Roman" w:cs="Times New Roman"/>
          <w:color w:val="000000"/>
          <w:sz w:val="24"/>
          <w:szCs w:val="24"/>
          <w:lang w:eastAsia="ru-RU"/>
        </w:rPr>
        <w:t>звукокомплексы</w:t>
      </w:r>
      <w:proofErr w:type="spellEnd"/>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расширение словарного запаса</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1.1.2. Принципы формирования программы</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Рабочая программа отражает современное понимание процесса обучения и воспитания детей данной категории. Оно основывается на закономерностях развития в дошкольном детстве, являющемся уникальным и неповторимым этапом в жизни ребенка. В этот период закладывается основа для личностного становления ребенка, развития его способностей и возможностей, воспитания самостоятельности и дальнейшей социализации [15].</w:t>
      </w:r>
    </w:p>
    <w:p w:rsidR="00445DDD" w:rsidRPr="003F55A0" w:rsidRDefault="00445DDD" w:rsidP="00F818FF">
      <w:pPr>
        <w:spacing w:after="0" w:line="240" w:lineRule="auto"/>
        <w:ind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Программа разработана в соответствии с федеральным государственным образовательным стандартом, в ее основу заложены </w:t>
      </w:r>
      <w:r w:rsidRPr="003F55A0">
        <w:rPr>
          <w:rFonts w:ascii="Times New Roman" w:eastAsia="Times New Roman" w:hAnsi="Times New Roman" w:cs="Times New Roman"/>
          <w:color w:val="000000"/>
          <w:sz w:val="24"/>
          <w:szCs w:val="24"/>
          <w:u w:val="single"/>
          <w:lang w:eastAsia="ru-RU"/>
        </w:rPr>
        <w:t>основные принципы и подходы</w:t>
      </w:r>
      <w:r w:rsidRPr="003F55A0">
        <w:rPr>
          <w:rFonts w:ascii="Times New Roman" w:eastAsia="Times New Roman" w:hAnsi="Times New Roman" w:cs="Times New Roman"/>
          <w:color w:val="000000"/>
          <w:sz w:val="24"/>
          <w:szCs w:val="24"/>
          <w:lang w:eastAsia="ru-RU"/>
        </w:rPr>
        <w:t>:</w:t>
      </w:r>
    </w:p>
    <w:p w:rsidR="00445DDD" w:rsidRPr="003F55A0" w:rsidRDefault="00445DDD" w:rsidP="00F818FF">
      <w:pPr>
        <w:numPr>
          <w:ilvl w:val="0"/>
          <w:numId w:val="2"/>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развивающего образования, в соответствии с которым главной целью дошкольного образования является развитие ребенка;</w:t>
      </w:r>
    </w:p>
    <w:p w:rsidR="00445DDD" w:rsidRPr="003F55A0" w:rsidRDefault="00445DDD" w:rsidP="00F818FF">
      <w:pPr>
        <w:numPr>
          <w:ilvl w:val="0"/>
          <w:numId w:val="2"/>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научной обоснованности и практической применимости (содержание программы соответствует основным положениям возрастной психологии и дошкольной коррекционной педагогики);</w:t>
      </w:r>
    </w:p>
    <w:p w:rsidR="00445DDD" w:rsidRPr="003F55A0" w:rsidRDefault="00445DDD" w:rsidP="00F818FF">
      <w:pPr>
        <w:numPr>
          <w:ilvl w:val="0"/>
          <w:numId w:val="2"/>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интеграции образовательных областей в соответствии с возрастными возможностями и особенностями воспитанников;</w:t>
      </w:r>
    </w:p>
    <w:p w:rsidR="00445DDD" w:rsidRPr="003F55A0" w:rsidRDefault="00445DDD" w:rsidP="00F818FF">
      <w:pPr>
        <w:numPr>
          <w:ilvl w:val="0"/>
          <w:numId w:val="2"/>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личностно-развивающего и гуманистического характера взаимодействия взрослых (законных представителей, педагогических работников) и детей;</w:t>
      </w:r>
    </w:p>
    <w:p w:rsidR="00445DDD" w:rsidRPr="003F55A0" w:rsidRDefault="00445DDD" w:rsidP="00F818FF">
      <w:pPr>
        <w:numPr>
          <w:ilvl w:val="0"/>
          <w:numId w:val="2"/>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предполагает реализацию образовательного процесса в формах, специфических для детей, прежде всего в форме игры, познавательной деятельности, в форме творческой активности, обеспечивающей художественно - эстетическое развитие ребенка;</w:t>
      </w:r>
    </w:p>
    <w:p w:rsidR="00445DDD" w:rsidRPr="003F55A0" w:rsidRDefault="00445DDD" w:rsidP="00F818FF">
      <w:pPr>
        <w:numPr>
          <w:ilvl w:val="0"/>
          <w:numId w:val="2"/>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строится на основе индивидуальных особенностей и потребностей детей, связанных с их состоянием здоровья;</w:t>
      </w:r>
    </w:p>
    <w:p w:rsidR="00445DDD" w:rsidRPr="003F55A0" w:rsidRDefault="00445DDD" w:rsidP="00F818FF">
      <w:pPr>
        <w:numPr>
          <w:ilvl w:val="0"/>
          <w:numId w:val="2"/>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обеспечивает приобщение детей к социокультурным нормам, традициям семьи, общества и государства;</w:t>
      </w:r>
    </w:p>
    <w:p w:rsidR="00445DDD" w:rsidRPr="003F55A0" w:rsidRDefault="00445DDD" w:rsidP="00F818FF">
      <w:pPr>
        <w:numPr>
          <w:ilvl w:val="0"/>
          <w:numId w:val="2"/>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основывается на возрастной адекватности дошкольного образования (соответствие условий, требований, методов возрасту и особенностям развития); предусматривает поддержку инициативы детей в различных видах деятельности; непрерывность (преемственность) образования (формирование у дошкольника качеств, необходимых для овладения учебной деятельностью).</w:t>
      </w:r>
    </w:p>
    <w:p w:rsidR="00445DDD" w:rsidRPr="003F55A0" w:rsidRDefault="00445DDD" w:rsidP="00445DDD">
      <w:pPr>
        <w:spacing w:after="0" w:line="240" w:lineRule="auto"/>
        <w:ind w:firstLine="426"/>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Реализация этих принципов позволяет определить основные способы решения проблем при работе с детьми, осуществлять планирование и прогнозирование деятельности.</w:t>
      </w:r>
    </w:p>
    <w:p w:rsidR="00445DDD" w:rsidRPr="003F55A0" w:rsidRDefault="00445DDD" w:rsidP="00F818FF">
      <w:pPr>
        <w:spacing w:after="0" w:line="240" w:lineRule="auto"/>
        <w:ind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Также при разработке рабочей программы учтены </w:t>
      </w:r>
      <w:r w:rsidRPr="003F55A0">
        <w:rPr>
          <w:rFonts w:ascii="Times New Roman" w:eastAsia="Times New Roman" w:hAnsi="Times New Roman" w:cs="Times New Roman"/>
          <w:b/>
          <w:bCs/>
          <w:color w:val="000000"/>
          <w:sz w:val="24"/>
          <w:szCs w:val="24"/>
          <w:lang w:eastAsia="ru-RU"/>
        </w:rPr>
        <w:t>принципы специальной педагогики и психологи:</w:t>
      </w:r>
    </w:p>
    <w:p w:rsidR="00445DDD" w:rsidRPr="003F55A0" w:rsidRDefault="00445DDD" w:rsidP="00F818FF">
      <w:pPr>
        <w:numPr>
          <w:ilvl w:val="0"/>
          <w:numId w:val="3"/>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развивающего обучения, основывающийся на положении о ведущей роли обучения в развитии ребенка и формировании «зоны ближайшего развития».</w:t>
      </w:r>
    </w:p>
    <w:p w:rsidR="00445DDD" w:rsidRPr="003F55A0" w:rsidRDefault="00445DDD" w:rsidP="00F818FF">
      <w:pPr>
        <w:numPr>
          <w:ilvl w:val="0"/>
          <w:numId w:val="3"/>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единства диагностики и коррекции отклонений в развитии.</w:t>
      </w:r>
    </w:p>
    <w:p w:rsidR="00445DDD" w:rsidRPr="003F55A0" w:rsidRDefault="00445DDD" w:rsidP="00F818FF">
      <w:pPr>
        <w:numPr>
          <w:ilvl w:val="0"/>
          <w:numId w:val="3"/>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учета соотношения первичного нарушения и вторичных отклонений.</w:t>
      </w:r>
    </w:p>
    <w:p w:rsidR="00445DDD" w:rsidRPr="003F55A0" w:rsidRDefault="00445DDD" w:rsidP="00F818FF">
      <w:pPr>
        <w:numPr>
          <w:ilvl w:val="0"/>
          <w:numId w:val="3"/>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генетический, учитывающий общие закономерности развития, применительно к воспитанию и обучению детей с отклонениями.</w:t>
      </w:r>
    </w:p>
    <w:p w:rsidR="00445DDD" w:rsidRPr="003F55A0" w:rsidRDefault="00445DDD" w:rsidP="00F818FF">
      <w:pPr>
        <w:numPr>
          <w:ilvl w:val="0"/>
          <w:numId w:val="3"/>
        </w:numPr>
        <w:spacing w:after="0" w:line="240" w:lineRule="auto"/>
        <w:ind w:left="0" w:firstLine="425"/>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коррекции и компенсации, требующий гибкого соответствия коррекционно-педагогических технологий и индивидуально-дифференцированного подхода к характеру нарушений у ребенка, их структуре и выраженности.</w:t>
      </w:r>
    </w:p>
    <w:p w:rsidR="00445DDD" w:rsidRPr="003F55A0" w:rsidRDefault="00445DDD" w:rsidP="00F818FF">
      <w:pPr>
        <w:numPr>
          <w:ilvl w:val="0"/>
          <w:numId w:val="3"/>
        </w:numPr>
        <w:spacing w:after="0" w:line="240" w:lineRule="auto"/>
        <w:ind w:left="0" w:firstLine="425"/>
        <w:jc w:val="both"/>
        <w:rPr>
          <w:rFonts w:ascii="Times New Roman" w:eastAsia="Times New Roman" w:hAnsi="Times New Roman" w:cs="Times New Roman"/>
          <w:color w:val="000000"/>
          <w:sz w:val="20"/>
          <w:szCs w:val="20"/>
          <w:lang w:eastAsia="ru-RU"/>
        </w:rPr>
      </w:pPr>
      <w:proofErr w:type="spellStart"/>
      <w:r w:rsidRPr="003F55A0">
        <w:rPr>
          <w:rFonts w:ascii="Times New Roman" w:eastAsia="Times New Roman" w:hAnsi="Times New Roman" w:cs="Times New Roman"/>
          <w:color w:val="000000"/>
          <w:sz w:val="24"/>
          <w:szCs w:val="24"/>
          <w:lang w:eastAsia="ru-RU"/>
        </w:rPr>
        <w:t>Деятельностный</w:t>
      </w:r>
      <w:proofErr w:type="spellEnd"/>
      <w:r w:rsidRPr="003F55A0">
        <w:rPr>
          <w:rFonts w:ascii="Times New Roman" w:eastAsia="Times New Roman" w:hAnsi="Times New Roman" w:cs="Times New Roman"/>
          <w:color w:val="000000"/>
          <w:sz w:val="24"/>
          <w:szCs w:val="24"/>
          <w:lang w:eastAsia="ru-RU"/>
        </w:rPr>
        <w:t xml:space="preserve"> принцип, определяющий подходы к содержанию и построению обучения, с учетом ведущей для каждого возрастного периода деятельности, в которой вызревают психологические новообразования, определяющие личностное развитие ребенка.</w:t>
      </w:r>
    </w:p>
    <w:p w:rsidR="00445DDD" w:rsidRPr="003F55A0" w:rsidRDefault="00445DDD" w:rsidP="00F818FF">
      <w:pPr>
        <w:numPr>
          <w:ilvl w:val="0"/>
          <w:numId w:val="3"/>
        </w:numPr>
        <w:spacing w:after="0" w:line="240" w:lineRule="auto"/>
        <w:ind w:left="0" w:firstLine="426"/>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раннего начала коррекционно-педагогического воздействия.</w:t>
      </w:r>
    </w:p>
    <w:p w:rsidR="00445DDD" w:rsidRPr="003F55A0" w:rsidRDefault="00445DDD" w:rsidP="00F818FF">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lastRenderedPageBreak/>
        <w:t>1.1.3. Психофизические особенности детей с ЗПР</w:t>
      </w:r>
    </w:p>
    <w:p w:rsidR="00445DDD" w:rsidRPr="003F55A0" w:rsidRDefault="00445DDD" w:rsidP="00F818FF">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Возраст 4-5 лет</w:t>
      </w:r>
    </w:p>
    <w:p w:rsidR="00445DDD" w:rsidRPr="003F55A0" w:rsidRDefault="00445DDD" w:rsidP="00F818FF">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Проблемы в психическом и физическом развитии детей в этом возрасте проявляются особенно ярко. У всех обнаруживается запаздывание в сроках овладения основными видами движений (ходьба, бег, прыжки, ползание, лазание, метание), отсутствие гибкости и плавности движений (скованность движений, их неритмичность), замедленность темпа движений, моторная неловкость, недостаточность мышечной силы и др. Вследствие </w:t>
      </w:r>
      <w:proofErr w:type="spellStart"/>
      <w:r w:rsidRPr="003F55A0">
        <w:rPr>
          <w:rFonts w:ascii="Times New Roman" w:eastAsia="Times New Roman" w:hAnsi="Times New Roman" w:cs="Times New Roman"/>
          <w:color w:val="000000"/>
          <w:sz w:val="24"/>
          <w:szCs w:val="24"/>
          <w:lang w:eastAsia="ru-RU"/>
        </w:rPr>
        <w:t>несформированности</w:t>
      </w:r>
      <w:proofErr w:type="spellEnd"/>
      <w:r w:rsidRPr="003F55A0">
        <w:rPr>
          <w:rFonts w:ascii="Times New Roman" w:eastAsia="Times New Roman" w:hAnsi="Times New Roman" w:cs="Times New Roman"/>
          <w:color w:val="000000"/>
          <w:sz w:val="24"/>
          <w:szCs w:val="24"/>
          <w:lang w:eastAsia="ru-RU"/>
        </w:rPr>
        <w:t xml:space="preserve"> самоконтроля дети не замечают неправильного выполнения действий, самостоятельно не улавливают ошибки, нуждаясь в поддержке взрослого. Однако, как правило, многократное повторение действий улучшает качество их выполнения.</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Слабо развитые, замедленные и неточные тонкие дифференцированные движения ладони и пальцев рук, несогласованность движений обеих рук затрудняют процесс овладения дошкольниками с ЗПР всеми видами деятельности.</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Особенности эмоциональной сферы проявляются полярно: у некоторых детей отсутствуют выраженные эмоциональные проявления (они вялы, пассивны, их лица маскообразны), у других, наоборот, отмечается выраженная неконтролируемая экспрессия, несдержанность в эмоциональных реакциях в любых ситуациях.</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Побуждаемые педагогом, дети с ЗПР проявляют желание принимать участие в совместной деятельности, а иногда и непродолжительную активность, прежде всего, на музыкальных занятиях и занятиях физкультурой.</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Относительно сформированными, по сравнению с другими, являются навыки самообслуживания, однако практически все дети четвертого года жизни самостоятельно ими не владеют. При этом к пяти годам многие способны ими овладеть.</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Младший дошкольник с ЗПР не проявляет интерес к игрушкам или на короткое время его привлекает их внешний вид, а не возможность действовать с ними. Самостоятельные действия дошкольников с ЗПР с игрушками стереотипны, но преимущественно адекватны.</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Лишь в начале четвертого года жизни у детей начинает появляться интерес к предметам, к игрушкам, что способствует ознакомлению с их свойствами и отношениями. Однако восприятие имеет ряд особенностей, таких как:  замедленность, фрагментарность, малый объем, низкий уровень избирательности и константности, слабая </w:t>
      </w:r>
      <w:proofErr w:type="spellStart"/>
      <w:r w:rsidRPr="003F55A0">
        <w:rPr>
          <w:rFonts w:ascii="Times New Roman" w:eastAsia="Times New Roman" w:hAnsi="Times New Roman" w:cs="Times New Roman"/>
          <w:color w:val="000000"/>
          <w:sz w:val="24"/>
          <w:szCs w:val="24"/>
          <w:lang w:eastAsia="ru-RU"/>
        </w:rPr>
        <w:t>дифференцированность</w:t>
      </w:r>
      <w:proofErr w:type="spellEnd"/>
      <w:r w:rsidRPr="003F55A0">
        <w:rPr>
          <w:rFonts w:ascii="Times New Roman" w:eastAsia="Times New Roman" w:hAnsi="Times New Roman" w:cs="Times New Roman"/>
          <w:color w:val="000000"/>
          <w:sz w:val="24"/>
          <w:szCs w:val="24"/>
          <w:lang w:eastAsia="ru-RU"/>
        </w:rPr>
        <w:t xml:space="preserve"> и несамостоятельность. При поступлении в ДОУ дети с ЗПР крайне слабо информированы: не знают названия предметов, их функционального назначения, не владеют способами действий с ними и не стремятся к их познанию и использованию.        </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Нарушения речи у детей с ЗПР различного генеза имеют системный характер и распространяются на функции речи: коммуникативную, познавательную, регулирующую. Даже те дети, которые владеют речью, недостаточно активно ею пользуются в процессе деятельности или общения.</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Мышление детей с ЗПР формируется в условиях неполноценного чувственного познания, недоразвития речи, ограниченной практической деятельности. Они не умеют решать задачи на уровне наглядно-действенного мышления, т.к. они очень часто не осознают наличия проблемной ситуации, не осуществляют поиск решения, а в тех случаях, когда понимание в целом есть, не связывают поиски решения с необходимостью использования вспомогательных средств.</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Возраст 5-7 лет</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У детей с задержкой психического развития, как правило, нет грубых нарушений осанки, ходьбы, бега, прыжков. Основные недостатки общей моторики: низкое качество выполнения основных движений (ходьба, бег, прыжки, ползание, лазание, метание), гибкости и плавности движений (скованность движений, их неритмичность), замедленность темпа и неритмичность движений, моторная неловкость, недостаточность </w:t>
      </w:r>
      <w:r w:rsidRPr="003F55A0">
        <w:rPr>
          <w:rFonts w:ascii="Times New Roman" w:eastAsia="Times New Roman" w:hAnsi="Times New Roman" w:cs="Times New Roman"/>
          <w:color w:val="000000"/>
          <w:sz w:val="24"/>
          <w:szCs w:val="24"/>
          <w:lang w:eastAsia="ru-RU"/>
        </w:rPr>
        <w:lastRenderedPageBreak/>
        <w:t>мышечной силы, плохая координация движений частей тела и др. сохраняются. Потребность в двигательной активности проявляют все, а стремление к ее удовлетворению большинство.</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У большинства детей, посещающих дошкольные учреждения, после 5 лет преобладают ситуативно-деловая и ситуативно-познавательная формы общения. К 7 годам у многих детей с задержкой психического развития появляется </w:t>
      </w:r>
      <w:proofErr w:type="spellStart"/>
      <w:r w:rsidRPr="003F55A0">
        <w:rPr>
          <w:rFonts w:ascii="Times New Roman" w:eastAsia="Times New Roman" w:hAnsi="Times New Roman" w:cs="Times New Roman"/>
          <w:color w:val="000000"/>
          <w:sz w:val="24"/>
          <w:szCs w:val="24"/>
          <w:lang w:eastAsia="ru-RU"/>
        </w:rPr>
        <w:t>внеситуативно</w:t>
      </w:r>
      <w:proofErr w:type="spellEnd"/>
      <w:r w:rsidRPr="003F55A0">
        <w:rPr>
          <w:rFonts w:ascii="Times New Roman" w:eastAsia="Times New Roman" w:hAnsi="Times New Roman" w:cs="Times New Roman"/>
          <w:color w:val="000000"/>
          <w:sz w:val="24"/>
          <w:szCs w:val="24"/>
          <w:lang w:eastAsia="ru-RU"/>
        </w:rPr>
        <w:t>- познавательная форма общения.</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 6 лет у всех дошкольников существенно возрастает адекватность эмоциональных реакций и по силе, и по способам выражения. Появляется элементарная способность управлять собственным эмоциональным состоянием. При сохранении индивидуальных различий снижается частота полярных эмоциональных проявлений у детей.</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На шестом году жизни при условии воспитания в компенсирующей группе у части детей появляется способность к волевому усилию: при поддержке взрослого они способны проявить терпение и приложить усилие для преодоления трудностей и доведения дела до конца. Существенно обогащаются представления: дети знают относительно большое количество предметов, их функциональное назначения, владеют способами действий с ними и стремятся их познавать и использовать.</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Несмотря на незначительные нарушения мелкой моторики, дети владеют основными навыками рисования. Самостоятельны в самообслуживании и в быту, владеют культурно-гигиеническими навыками.</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 5 годам, если дети получали коррекционную помощь, достаточно успешно с помощью взрослого решают простые задачи на уровне наглядно-действенного мышления и владеют некоторыми предпосылками наглядно-образного мышления. С помощью взрослого или самостоятельно осознают наличие проблемной ситуации, осуществляют поиск ее решения, способны использовать вспомогательные средства, проявляют интерес, как к результату, так и к процессу решения задачи. Помощь взрослого всегда повышает качество выполнения задачи.</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 5 годам дети способны также овладеть элементарным конструированием по подражанию и образцу. К 7 годам в условиях обучения способны конструировать по представлению, хотя выполняют постройки, хорошо отработанные на занятиях. Созданные постройки самостоятельно обыгрывают в одиночку или с участием сверстников.</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Речевые нарушения носят системный характер. Отмечается более позднее развитие фразовой речи. Дети с ЗПР затрудняются в воспроизведении логико-грамматических конструкций, отражающих пространственные взаимоотношения. В собственной речи они употребляют в основном самые простые конструкции, что связано с бедностью их смысловых связей. Словарный запас беден и не дифференцирован.</w:t>
      </w:r>
    </w:p>
    <w:p w:rsidR="00445DDD" w:rsidRPr="003F55A0" w:rsidRDefault="00445DDD" w:rsidP="00445DDD">
      <w:pPr>
        <w:shd w:val="clear" w:color="auto" w:fill="FFFFFF"/>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1.1.4 Психофизические особенности детей с РАС</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Общие представления у детей с аутизмом чаще всего крайне бедные и нуждаются в их расширении и уточнение. У них не сформировано целостное восприятие мира. Чаще оно фрагментарно. Развитие речи и формирование коммуникативных способностей у дошкольников с РАС имеет особую значимость в формировании основных навыков. Отсутствие речи или в частности коммуникативной функции речи является одной из самых трудностей в работе с ребенком. Вместе с тем </w:t>
      </w:r>
      <w:proofErr w:type="spellStart"/>
      <w:r w:rsidRPr="003F55A0">
        <w:rPr>
          <w:rFonts w:ascii="Times New Roman" w:eastAsia="Times New Roman" w:hAnsi="Times New Roman" w:cs="Times New Roman"/>
          <w:color w:val="000000"/>
          <w:sz w:val="24"/>
          <w:szCs w:val="24"/>
          <w:lang w:eastAsia="ru-RU"/>
        </w:rPr>
        <w:t>несформированность</w:t>
      </w:r>
      <w:proofErr w:type="spellEnd"/>
      <w:r w:rsidRPr="003F55A0">
        <w:rPr>
          <w:rFonts w:ascii="Times New Roman" w:eastAsia="Times New Roman" w:hAnsi="Times New Roman" w:cs="Times New Roman"/>
          <w:color w:val="000000"/>
          <w:sz w:val="24"/>
          <w:szCs w:val="24"/>
          <w:lang w:eastAsia="ru-RU"/>
        </w:rPr>
        <w:t xml:space="preserve"> речевых навыков ведет к огромной пропасти в понимании ребенка окружающими, а самое главное родителями. Неумение ребенком выразить свои потребности чаще всего приводит к появлению нежелательного поведения, выполняющего функция «потребности». Одной из наиболее актуальных проблем обучения и воспитания детей с аутизмом является крайне низкий уровень мотивации, т.е. желания учиться, выполнять требования педагогов. Ребенку комфортно «в своем мире» и для него отсутствует необходимость выходить к нам на общение, выполняя какие-либо задачи.</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lastRenderedPageBreak/>
        <w:t>Характеристики групп детей с РАС, наиболее значимые для организации дошкольного образования, начиная от самых тяжёлых форм к более лёгким:</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Первая группа</w:t>
      </w:r>
      <w:r w:rsidRPr="003F55A0">
        <w:rPr>
          <w:rFonts w:ascii="Times New Roman" w:eastAsia="Times New Roman" w:hAnsi="Times New Roman" w:cs="Times New Roman"/>
          <w:color w:val="000000"/>
          <w:sz w:val="24"/>
          <w:szCs w:val="24"/>
          <w:lang w:eastAsia="ru-RU"/>
        </w:rPr>
        <w:t>. Со слов родителей, такой ребенок с раннего возраста поражает окружающих своим «внимательным взглядом, взрослым, осмысленным выражением лица». Он обычно спокоен, «удобен», рано начинает реагировать на лицо взрослого, отвечать улыбкой на его улыбку, но активно контакта не требует, на руки не просится. Он активно ничего не требует, «очень удобен». В самом раннем возрасте отмечается специфическая чувствительность к сенсорным стимулам повышенной интенсивности.</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Для детей первой группы характерны проявления полевого поведения, ребенок отрешен, автономен, не вступает в контакт не только с чужим человеком, но с близкими, не откликается на обращение и зов, но в то же время может реагировать на неречевые звуки, особенно на музыкальные, хотя и отсрочено по времени. У такого ребенка отсутствует так называемое «разделенное» со взрослым внимание. Предметы и игрушки не провоцируют его на специфические действия, а могут просто все сбрасываться на пол, при этом создается впечатление, что именно акт падения и привлекает ребенка.</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 попытке взрослого вмешаться в действие или пассивно уходит от контакта или не реагирует вовсе. У детей даже старшего дошкольного возраста могут вызываться смех и признаки удовольствия на простейшие тактильные ритмичные воздействия по типу раскачивания, кружения и т.п. Характер деятельности, ее целенаправленность также трудно оценить однозначно. Произвольность регуляции собственных действий, самоконтроль чаще всего вообще невозможно проверить какими-либо диагностическими методами или приемами. Ребенок явно неадекватен в поведении и не может быть вписан в какие-либо «шаблоны» адекватности. [22].</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Вторая группа</w:t>
      </w:r>
      <w:r w:rsidRPr="003F55A0">
        <w:rPr>
          <w:rFonts w:ascii="Times New Roman" w:eastAsia="Times New Roman" w:hAnsi="Times New Roman" w:cs="Times New Roman"/>
          <w:color w:val="000000"/>
          <w:sz w:val="24"/>
          <w:szCs w:val="24"/>
          <w:lang w:eastAsia="ru-RU"/>
        </w:rPr>
        <w:t xml:space="preserve">. Уже в раннем возрасте у детей с данным вариантом развития проявляются достаточно сложные и разнообразные стереотипные формы </w:t>
      </w:r>
      <w:proofErr w:type="spellStart"/>
      <w:r w:rsidRPr="003F55A0">
        <w:rPr>
          <w:rFonts w:ascii="Times New Roman" w:eastAsia="Times New Roman" w:hAnsi="Times New Roman" w:cs="Times New Roman"/>
          <w:color w:val="000000"/>
          <w:sz w:val="24"/>
          <w:szCs w:val="24"/>
          <w:lang w:eastAsia="ru-RU"/>
        </w:rPr>
        <w:t>аутостимуляции</w:t>
      </w:r>
      <w:proofErr w:type="spellEnd"/>
      <w:r w:rsidRPr="003F55A0">
        <w:rPr>
          <w:rFonts w:ascii="Times New Roman" w:eastAsia="Times New Roman" w:hAnsi="Times New Roman" w:cs="Times New Roman"/>
          <w:color w:val="000000"/>
          <w:sz w:val="24"/>
          <w:szCs w:val="24"/>
          <w:lang w:eastAsia="ru-RU"/>
        </w:rPr>
        <w:t xml:space="preserve">. Наиболее ранние и частые из них — раскачивания, прыжки, потряхивания ручками перед глазами. Ребенка начинает привлекать скрипение зубами, игра с языком, он как бы занимается поиском особых тактильных ощущений, возникающих от раздражения поверхности ладони, от фактуры бумаги, ткани, сжимания целлофановых пакетов, верчения колесиков и т.п. Нередко выраженный дискомфорт и страх может вызывать даже умеренный раздражитель (прикосновение к голове, капля сока или воды на коже). В большинстве случаев отмечаются упорные страхи горшка, мытья головы, стрижки ногтей, волос и т.п. Демонстрируют стереотипные </w:t>
      </w:r>
      <w:proofErr w:type="spellStart"/>
      <w:r w:rsidRPr="003F55A0">
        <w:rPr>
          <w:rFonts w:ascii="Times New Roman" w:eastAsia="Times New Roman" w:hAnsi="Times New Roman" w:cs="Times New Roman"/>
          <w:color w:val="000000"/>
          <w:sz w:val="24"/>
          <w:szCs w:val="24"/>
          <w:lang w:eastAsia="ru-RU"/>
        </w:rPr>
        <w:t>аутостимулирующие</w:t>
      </w:r>
      <w:proofErr w:type="spellEnd"/>
      <w:r w:rsidRPr="003F55A0">
        <w:rPr>
          <w:rFonts w:ascii="Times New Roman" w:eastAsia="Times New Roman" w:hAnsi="Times New Roman" w:cs="Times New Roman"/>
          <w:color w:val="000000"/>
          <w:sz w:val="24"/>
          <w:szCs w:val="24"/>
          <w:lang w:eastAsia="ru-RU"/>
        </w:rPr>
        <w:t xml:space="preserve"> движения, может проявляться двигательное беспокойство, в </w:t>
      </w:r>
      <w:proofErr w:type="spellStart"/>
      <w:r w:rsidRPr="003F55A0">
        <w:rPr>
          <w:rFonts w:ascii="Times New Roman" w:eastAsia="Times New Roman" w:hAnsi="Times New Roman" w:cs="Times New Roman"/>
          <w:color w:val="000000"/>
          <w:sz w:val="24"/>
          <w:szCs w:val="24"/>
          <w:lang w:eastAsia="ru-RU"/>
        </w:rPr>
        <w:t>т.ч</w:t>
      </w:r>
      <w:proofErr w:type="spellEnd"/>
      <w:r w:rsidRPr="003F55A0">
        <w:rPr>
          <w:rFonts w:ascii="Times New Roman" w:eastAsia="Times New Roman" w:hAnsi="Times New Roman" w:cs="Times New Roman"/>
          <w:color w:val="000000"/>
          <w:sz w:val="24"/>
          <w:szCs w:val="24"/>
          <w:lang w:eastAsia="ru-RU"/>
        </w:rPr>
        <w:t>. стереотипные прыжки, бег по кругу, кружение, пронзительный крик и страх войти в кабинет.</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Речь </w:t>
      </w:r>
      <w:proofErr w:type="spellStart"/>
      <w:r w:rsidRPr="003F55A0">
        <w:rPr>
          <w:rFonts w:ascii="Times New Roman" w:eastAsia="Times New Roman" w:hAnsi="Times New Roman" w:cs="Times New Roman"/>
          <w:color w:val="000000"/>
          <w:sz w:val="24"/>
          <w:szCs w:val="24"/>
          <w:lang w:eastAsia="ru-RU"/>
        </w:rPr>
        <w:t>эхолаличная</w:t>
      </w:r>
      <w:proofErr w:type="spellEnd"/>
      <w:r w:rsidRPr="003F55A0">
        <w:rPr>
          <w:rFonts w:ascii="Times New Roman" w:eastAsia="Times New Roman" w:hAnsi="Times New Roman" w:cs="Times New Roman"/>
          <w:color w:val="000000"/>
          <w:sz w:val="24"/>
          <w:szCs w:val="24"/>
          <w:lang w:eastAsia="ru-RU"/>
        </w:rPr>
        <w:t xml:space="preserve"> и стереотипная, со специфичной </w:t>
      </w:r>
      <w:proofErr w:type="spellStart"/>
      <w:r w:rsidRPr="003F55A0">
        <w:rPr>
          <w:rFonts w:ascii="Times New Roman" w:eastAsia="Times New Roman" w:hAnsi="Times New Roman" w:cs="Times New Roman"/>
          <w:color w:val="000000"/>
          <w:sz w:val="24"/>
          <w:szCs w:val="24"/>
          <w:lang w:eastAsia="ru-RU"/>
        </w:rPr>
        <w:t>скандированностью</w:t>
      </w:r>
      <w:proofErr w:type="spellEnd"/>
      <w:r w:rsidRPr="003F55A0">
        <w:rPr>
          <w:rFonts w:ascii="Times New Roman" w:eastAsia="Times New Roman" w:hAnsi="Times New Roman" w:cs="Times New Roman"/>
          <w:color w:val="000000"/>
          <w:sz w:val="24"/>
          <w:szCs w:val="24"/>
          <w:lang w:eastAsia="ru-RU"/>
        </w:rPr>
        <w:t xml:space="preserve"> или монотонностью, часто не связанная по смыслу с происходящим. Речевые стереотипии могут выглядеть и как повторение одного и того же фрагмента или выступать как </w:t>
      </w:r>
      <w:proofErr w:type="spellStart"/>
      <w:r w:rsidRPr="003F55A0">
        <w:rPr>
          <w:rFonts w:ascii="Times New Roman" w:eastAsia="Times New Roman" w:hAnsi="Times New Roman" w:cs="Times New Roman"/>
          <w:color w:val="000000"/>
          <w:sz w:val="24"/>
          <w:szCs w:val="24"/>
          <w:lang w:eastAsia="ru-RU"/>
        </w:rPr>
        <w:t>аутостимуляция</w:t>
      </w:r>
      <w:proofErr w:type="spellEnd"/>
      <w:r w:rsidRPr="003F55A0">
        <w:rPr>
          <w:rFonts w:ascii="Times New Roman" w:eastAsia="Times New Roman" w:hAnsi="Times New Roman" w:cs="Times New Roman"/>
          <w:color w:val="000000"/>
          <w:sz w:val="24"/>
          <w:szCs w:val="24"/>
          <w:lang w:eastAsia="ru-RU"/>
        </w:rPr>
        <w:t xml:space="preserve"> звуками [22].</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Третья группа</w:t>
      </w:r>
      <w:r w:rsidRPr="003F55A0">
        <w:rPr>
          <w:rFonts w:ascii="Times New Roman" w:eastAsia="Times New Roman" w:hAnsi="Times New Roman" w:cs="Times New Roman"/>
          <w:color w:val="000000"/>
          <w:sz w:val="24"/>
          <w:szCs w:val="24"/>
          <w:lang w:eastAsia="ru-RU"/>
        </w:rPr>
        <w:t xml:space="preserve">. Специфичным для раннего развития детей третьей группы является снижение порогов восприятия — возникает так называемая «сенсорная ранимость». В первые месяцы жизни наблюдается беспокойство, напряженность. Отмечается повышенный мышечный тонус. Ребенок рано выделяет близких, но именно для родителей этих детей характерны тревоги относительно эмоциональной адекватности и эмоциональной «отдачи» ребенка. Он как бы дозирует свое общение. Когда ребенок начинает ходить, он порывист, экзальтирован и не видит препятствий на пути к желаемому впечатлению. Иногда возникает впечатление бесстрашия ребенка. Такой ребенок и в речевом отношении может опережать сверстников. Так, первые слова нередко появляются до года, быстро растет словарь, фраза быстро становится правильной и сложной. Речь малыша удивляет своей взрослостью. Однако уже в этот период родители отмечают, что, несмотря на «развитую» речь, поговорить с ним невозможно. Речь остается </w:t>
      </w:r>
      <w:proofErr w:type="spellStart"/>
      <w:r w:rsidRPr="003F55A0">
        <w:rPr>
          <w:rFonts w:ascii="Times New Roman" w:eastAsia="Times New Roman" w:hAnsi="Times New Roman" w:cs="Times New Roman"/>
          <w:color w:val="000000"/>
          <w:sz w:val="24"/>
          <w:szCs w:val="24"/>
          <w:lang w:eastAsia="ru-RU"/>
        </w:rPr>
        <w:t>эхолаличной</w:t>
      </w:r>
      <w:proofErr w:type="spellEnd"/>
      <w:r w:rsidRPr="003F55A0">
        <w:rPr>
          <w:rFonts w:ascii="Times New Roman" w:eastAsia="Times New Roman" w:hAnsi="Times New Roman" w:cs="Times New Roman"/>
          <w:color w:val="000000"/>
          <w:sz w:val="24"/>
          <w:szCs w:val="24"/>
          <w:lang w:eastAsia="ru-RU"/>
        </w:rPr>
        <w:t xml:space="preserve"> и стереотипной. Дети демонстрируют </w:t>
      </w:r>
      <w:proofErr w:type="spellStart"/>
      <w:r w:rsidRPr="003F55A0">
        <w:rPr>
          <w:rFonts w:ascii="Times New Roman" w:eastAsia="Times New Roman" w:hAnsi="Times New Roman" w:cs="Times New Roman"/>
          <w:color w:val="000000"/>
          <w:sz w:val="24"/>
          <w:szCs w:val="24"/>
          <w:lang w:eastAsia="ru-RU"/>
        </w:rPr>
        <w:t>псевдообращенность</w:t>
      </w:r>
      <w:proofErr w:type="spellEnd"/>
      <w:r w:rsidRPr="003F55A0">
        <w:rPr>
          <w:rFonts w:ascii="Times New Roman" w:eastAsia="Times New Roman" w:hAnsi="Times New Roman" w:cs="Times New Roman"/>
          <w:color w:val="000000"/>
          <w:sz w:val="24"/>
          <w:szCs w:val="24"/>
          <w:lang w:eastAsia="ru-RU"/>
        </w:rPr>
        <w:t xml:space="preserve"> к собеседнику, </w:t>
      </w:r>
      <w:r w:rsidRPr="003F55A0">
        <w:rPr>
          <w:rFonts w:ascii="Times New Roman" w:eastAsia="Times New Roman" w:hAnsi="Times New Roman" w:cs="Times New Roman"/>
          <w:color w:val="000000"/>
          <w:sz w:val="24"/>
          <w:szCs w:val="24"/>
          <w:lang w:eastAsia="ru-RU"/>
        </w:rPr>
        <w:lastRenderedPageBreak/>
        <w:t xml:space="preserve">выражение «энтузиазма» В то же время именно речевая деятельность привлекает внимание своей спецификой: оторванностью от конкретной ситуацией, </w:t>
      </w:r>
      <w:proofErr w:type="spellStart"/>
      <w:r w:rsidRPr="003F55A0">
        <w:rPr>
          <w:rFonts w:ascii="Times New Roman" w:eastAsia="Times New Roman" w:hAnsi="Times New Roman" w:cs="Times New Roman"/>
          <w:color w:val="000000"/>
          <w:sz w:val="24"/>
          <w:szCs w:val="24"/>
          <w:lang w:eastAsia="ru-RU"/>
        </w:rPr>
        <w:t>маломодулированностью</w:t>
      </w:r>
      <w:proofErr w:type="spellEnd"/>
      <w:r w:rsidRPr="003F55A0">
        <w:rPr>
          <w:rFonts w:ascii="Times New Roman" w:eastAsia="Times New Roman" w:hAnsi="Times New Roman" w:cs="Times New Roman"/>
          <w:color w:val="000000"/>
          <w:sz w:val="24"/>
          <w:szCs w:val="24"/>
          <w:lang w:eastAsia="ru-RU"/>
        </w:rPr>
        <w:t xml:space="preserve">, иногда </w:t>
      </w:r>
      <w:proofErr w:type="spellStart"/>
      <w:r w:rsidRPr="003F55A0">
        <w:rPr>
          <w:rFonts w:ascii="Times New Roman" w:eastAsia="Times New Roman" w:hAnsi="Times New Roman" w:cs="Times New Roman"/>
          <w:color w:val="000000"/>
          <w:sz w:val="24"/>
          <w:szCs w:val="24"/>
          <w:lang w:eastAsia="ru-RU"/>
        </w:rPr>
        <w:t>скандированностью</w:t>
      </w:r>
      <w:proofErr w:type="spellEnd"/>
      <w:r w:rsidRPr="003F55A0">
        <w:rPr>
          <w:rFonts w:ascii="Times New Roman" w:eastAsia="Times New Roman" w:hAnsi="Times New Roman" w:cs="Times New Roman"/>
          <w:color w:val="000000"/>
          <w:sz w:val="24"/>
          <w:szCs w:val="24"/>
          <w:lang w:eastAsia="ru-RU"/>
        </w:rPr>
        <w:t>, как правило, на высоких тонах [22].</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Внешне обращает на себя внимание </w:t>
      </w:r>
      <w:proofErr w:type="spellStart"/>
      <w:r w:rsidRPr="003F55A0">
        <w:rPr>
          <w:rFonts w:ascii="Times New Roman" w:eastAsia="Times New Roman" w:hAnsi="Times New Roman" w:cs="Times New Roman"/>
          <w:color w:val="000000"/>
          <w:sz w:val="24"/>
          <w:szCs w:val="24"/>
          <w:lang w:eastAsia="ru-RU"/>
        </w:rPr>
        <w:t>астеничность</w:t>
      </w:r>
      <w:proofErr w:type="spellEnd"/>
      <w:r w:rsidRPr="003F55A0">
        <w:rPr>
          <w:rFonts w:ascii="Times New Roman" w:eastAsia="Times New Roman" w:hAnsi="Times New Roman" w:cs="Times New Roman"/>
          <w:color w:val="000000"/>
          <w:sz w:val="24"/>
          <w:szCs w:val="24"/>
          <w:lang w:eastAsia="ru-RU"/>
        </w:rPr>
        <w:t xml:space="preserve">, выражение энтузиазма, но для ребенка взрослый выступает не как субъект общения, а лишь как «реципиент» его интеллектуальной продукции. Именно у таких детей часто выявляют варианты парциальной одаренности. Такие дети часто выглядят как захваченные своими собственными стойкими интересами, и их родители обращаются уже не за помощью вследствие отставания в общем развитии ребенка, а в связи с трудностями во взаимодействии с таким ребенком, его конфликтностью, невозможностью уступить, непонимания правил социума в целом, резкой </w:t>
      </w:r>
      <w:proofErr w:type="spellStart"/>
      <w:r w:rsidRPr="003F55A0">
        <w:rPr>
          <w:rFonts w:ascii="Times New Roman" w:eastAsia="Times New Roman" w:hAnsi="Times New Roman" w:cs="Times New Roman"/>
          <w:color w:val="000000"/>
          <w:sz w:val="24"/>
          <w:szCs w:val="24"/>
          <w:lang w:eastAsia="ru-RU"/>
        </w:rPr>
        <w:t>дезадаптацией</w:t>
      </w:r>
      <w:proofErr w:type="spellEnd"/>
      <w:r w:rsidRPr="003F55A0">
        <w:rPr>
          <w:rFonts w:ascii="Times New Roman" w:eastAsia="Times New Roman" w:hAnsi="Times New Roman" w:cs="Times New Roman"/>
          <w:color w:val="000000"/>
          <w:sz w:val="24"/>
          <w:szCs w:val="24"/>
          <w:lang w:eastAsia="ru-RU"/>
        </w:rPr>
        <w:t xml:space="preserve"> в среде сверстников. Эти дети часто оживлены, многословны, громки. Создается ощущение их активности и деятельности, хотя, и продуктивность деятельности, и ее темп, и работоспособность чаще всего не соответствуют возрасту. Активны и неутомимы эти дети исключительно в сфере своих стереотипных интересов. Их речь на «излюбленные» темы становится быстрой, движения энергичными. Ребенок много жестикулирует. Все компоненты произвольной регуляции у таких детей оказываются развиты явно недостаточно. Они не в состоянии соотносить свое поведение и регулировать его в соответствии с требованиями окружающей обстановки (ситуации). В рамках своих стереотипных переживаний и нечасто возникающих поведенческих ритуалов программа такой деятельности удерживается, но очень негибко. Их трудно обучить моторным навыкам, в </w:t>
      </w:r>
      <w:proofErr w:type="spellStart"/>
      <w:r w:rsidRPr="003F55A0">
        <w:rPr>
          <w:rFonts w:ascii="Times New Roman" w:eastAsia="Times New Roman" w:hAnsi="Times New Roman" w:cs="Times New Roman"/>
          <w:color w:val="000000"/>
          <w:sz w:val="24"/>
          <w:szCs w:val="24"/>
          <w:lang w:eastAsia="ru-RU"/>
        </w:rPr>
        <w:t>т.ч</w:t>
      </w:r>
      <w:proofErr w:type="spellEnd"/>
      <w:r w:rsidRPr="003F55A0">
        <w:rPr>
          <w:rFonts w:ascii="Times New Roman" w:eastAsia="Times New Roman" w:hAnsi="Times New Roman" w:cs="Times New Roman"/>
          <w:color w:val="000000"/>
          <w:sz w:val="24"/>
          <w:szCs w:val="24"/>
          <w:lang w:eastAsia="ru-RU"/>
        </w:rPr>
        <w:t>. простым графическим навыкам письма. Дети демонстрируют неадекватность (различной степени выраженности) даже в процессе доброжелательного взаимодействия. Их развернутая речь и соответствующая ей деятельность не ориентированы на реакцию собеседника, оторваны от ситуации взаимодействия, от ее темы и контекста. Критичность детей также снижена. Их вообще мало интересует собственно результативность какой-либо деятельности, п особенности в тех случаях, когда они оказываются «заряженными» самим процессом выполнения задания. Чаще они просто «не слышат» задач, которые ставит перед ними взрослый, ошибок своих они не замечают и могут «убежденно» отстаивать (но без критики) свое решение [22].</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Четвертая группа</w:t>
      </w:r>
      <w:r w:rsidRPr="003F55A0">
        <w:rPr>
          <w:rFonts w:ascii="Times New Roman" w:eastAsia="Times New Roman" w:hAnsi="Times New Roman" w:cs="Times New Roman"/>
          <w:color w:val="000000"/>
          <w:sz w:val="24"/>
          <w:szCs w:val="24"/>
          <w:lang w:eastAsia="ru-RU"/>
        </w:rPr>
        <w:t xml:space="preserve">. Для детей этой группы характерна чрезвычайная </w:t>
      </w:r>
      <w:proofErr w:type="spellStart"/>
      <w:r w:rsidRPr="003F55A0">
        <w:rPr>
          <w:rFonts w:ascii="Times New Roman" w:eastAsia="Times New Roman" w:hAnsi="Times New Roman" w:cs="Times New Roman"/>
          <w:color w:val="000000"/>
          <w:sz w:val="24"/>
          <w:szCs w:val="24"/>
          <w:lang w:eastAsia="ru-RU"/>
        </w:rPr>
        <w:t>тормозимость</w:t>
      </w:r>
      <w:proofErr w:type="spellEnd"/>
      <w:r w:rsidRPr="003F55A0">
        <w:rPr>
          <w:rFonts w:ascii="Times New Roman" w:eastAsia="Times New Roman" w:hAnsi="Times New Roman" w:cs="Times New Roman"/>
          <w:color w:val="000000"/>
          <w:sz w:val="24"/>
          <w:szCs w:val="24"/>
          <w:lang w:eastAsia="ru-RU"/>
        </w:rPr>
        <w:t xml:space="preserve">, пугливость (особенно в контактах), ощущение несостоятельности, необходимость постоянной поддержки со стороны взрослых. Родители, приходящие с этими детьми, чаще жалуются не на трудности эмоционального контакта, а на задержку психического развития в целом. Для детей чаще характерна физическая хрупкость, болезненность внешнего вида. Они выглядят скованными, их движения неловки и угловаты. Для них характерна вялость, замедленность речи, проблемы плавности речи, в частности, ее просодической стороны — монотонна, интонационно мало окрашена, иногда на высоких тонах. Взгляд на лицо взрослого прерывистый, они могут отвечать </w:t>
      </w:r>
      <w:proofErr w:type="spellStart"/>
      <w:r w:rsidRPr="003F55A0">
        <w:rPr>
          <w:rFonts w:ascii="Times New Roman" w:eastAsia="Times New Roman" w:hAnsi="Times New Roman" w:cs="Times New Roman"/>
          <w:color w:val="000000"/>
          <w:sz w:val="24"/>
          <w:szCs w:val="24"/>
          <w:lang w:eastAsia="ru-RU"/>
        </w:rPr>
        <w:t>полуотвернуто</w:t>
      </w:r>
      <w:proofErr w:type="spellEnd"/>
      <w:r w:rsidRPr="003F55A0">
        <w:rPr>
          <w:rFonts w:ascii="Times New Roman" w:eastAsia="Times New Roman" w:hAnsi="Times New Roman" w:cs="Times New Roman"/>
          <w:color w:val="000000"/>
          <w:sz w:val="24"/>
          <w:szCs w:val="24"/>
          <w:lang w:eastAsia="ru-RU"/>
        </w:rPr>
        <w:t xml:space="preserve"> от взрослого («удерживая» его в периферических полях зрения), но в то же время в целом производят впечатление патологически робких и застенчивых. В поведении бросается в глаза отрешенность ребенка, отсутствие (или чрезвычайная кратковременность) контакта «глаза в глаза», невозможность установить эмоциональный контакт с окружающими, чрезмерная зависимость, привязанность к матери. В тревожащих ребенка ситуациях начинают проявляться двигательные стереотипии (преимущественно руками) или речевые стереотипии, всегда усиливающиеся в сложных, незнакомых ситуациях. Темп деятельности пропорционален зависимости от взрослого, боязни ошибиться. В целом эти дети демонстрируют относительную адекватность по отношению к предлагаемым заданиям, хотя часто излишне тревожны, легко тормозимы, требуют поддержки со стороны близких. На фоне волнения и неуверенности часто возникают двигательные (реже речевые) стереотипии. В то же время собственно в общении, оценке ситуаций, в особенности юмористического или переносного ее подтекста, оценке </w:t>
      </w:r>
      <w:r w:rsidRPr="003F55A0">
        <w:rPr>
          <w:rFonts w:ascii="Times New Roman" w:eastAsia="Times New Roman" w:hAnsi="Times New Roman" w:cs="Times New Roman"/>
          <w:color w:val="000000"/>
          <w:sz w:val="24"/>
          <w:szCs w:val="24"/>
          <w:lang w:eastAsia="ru-RU"/>
        </w:rPr>
        <w:lastRenderedPageBreak/>
        <w:t xml:space="preserve">эмоционального состояния окружающих, практически в любой ситуации взаимодействия и с детьми, и </w:t>
      </w:r>
      <w:proofErr w:type="gramStart"/>
      <w:r w:rsidRPr="003F55A0">
        <w:rPr>
          <w:rFonts w:ascii="Times New Roman" w:eastAsia="Times New Roman" w:hAnsi="Times New Roman" w:cs="Times New Roman"/>
          <w:color w:val="000000"/>
          <w:sz w:val="24"/>
          <w:szCs w:val="24"/>
          <w:lang w:eastAsia="ru-RU"/>
        </w:rPr>
        <w:t>со</w:t>
      </w:r>
      <w:proofErr w:type="gramEnd"/>
      <w:r w:rsidRPr="003F55A0">
        <w:rPr>
          <w:rFonts w:ascii="Times New Roman" w:eastAsia="Times New Roman" w:hAnsi="Times New Roman" w:cs="Times New Roman"/>
          <w:color w:val="000000"/>
          <w:sz w:val="24"/>
          <w:szCs w:val="24"/>
          <w:lang w:eastAsia="ru-RU"/>
        </w:rPr>
        <w:t xml:space="preserve"> взрослыми они оказываются  неадекватными. Им свойственна чрезмерная критичность, особенно по отношению к результатам собственной деятельности, хотя они скорее будут ориентироваться на оценку взрослого, чем на собственно результат своей деятельности.  [22].</w:t>
      </w:r>
    </w:p>
    <w:p w:rsidR="00445DDD" w:rsidRPr="003F55A0" w:rsidRDefault="00445DDD" w:rsidP="00F818FF">
      <w:pPr>
        <w:spacing w:after="0" w:line="240" w:lineRule="auto"/>
        <w:ind w:firstLine="708"/>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1.2. Планируемые результаты освоения программы</w:t>
      </w:r>
    </w:p>
    <w:p w:rsidR="00445DDD" w:rsidRPr="003F55A0" w:rsidRDefault="00445DDD" w:rsidP="00F818FF">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В результате </w:t>
      </w:r>
      <w:r w:rsidRPr="003F55A0">
        <w:rPr>
          <w:rFonts w:ascii="Times New Roman" w:eastAsia="Times New Roman" w:hAnsi="Times New Roman" w:cs="Times New Roman"/>
          <w:b/>
          <w:bCs/>
          <w:color w:val="000000"/>
          <w:sz w:val="24"/>
          <w:szCs w:val="24"/>
          <w:lang w:eastAsia="ru-RU"/>
        </w:rPr>
        <w:t>системной, последовательной</w:t>
      </w:r>
      <w:r w:rsidRPr="003F55A0">
        <w:rPr>
          <w:rFonts w:ascii="Times New Roman" w:eastAsia="Times New Roman" w:hAnsi="Times New Roman" w:cs="Times New Roman"/>
          <w:color w:val="000000"/>
          <w:sz w:val="24"/>
          <w:szCs w:val="24"/>
          <w:lang w:eastAsia="ru-RU"/>
        </w:rPr>
        <w:t> коррекционно-развивающей работы на протяжении всего периода реализации программы (4 года)  ребенок овладевает  академическими знаниями и навыками необходимыми для успешной социализации и адаптации.</w:t>
      </w:r>
    </w:p>
    <w:p w:rsidR="00445DDD" w:rsidRPr="003F55A0" w:rsidRDefault="00445DDD" w:rsidP="00F818FF">
      <w:pPr>
        <w:spacing w:after="0" w:line="240" w:lineRule="auto"/>
        <w:ind w:left="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Учебное поведение</w:t>
      </w:r>
    </w:p>
    <w:p w:rsidR="00445DDD" w:rsidRPr="003F55A0" w:rsidRDefault="00445DDD" w:rsidP="002E5D3D">
      <w:pPr>
        <w:numPr>
          <w:ilvl w:val="0"/>
          <w:numId w:val="4"/>
        </w:numPr>
        <w:spacing w:after="0" w:line="240" w:lineRule="auto"/>
        <w:ind w:left="-227" w:firstLine="902"/>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выполняет простые  и сложные инструкции</w:t>
      </w:r>
    </w:p>
    <w:p w:rsidR="00445DDD" w:rsidRPr="003F55A0" w:rsidRDefault="00445DDD" w:rsidP="002E5D3D">
      <w:pPr>
        <w:numPr>
          <w:ilvl w:val="0"/>
          <w:numId w:val="4"/>
        </w:numPr>
        <w:spacing w:after="0" w:line="240" w:lineRule="auto"/>
        <w:ind w:left="-227" w:firstLine="902"/>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выполняет задания на двигательную и вербальную имитацию</w:t>
      </w:r>
    </w:p>
    <w:p w:rsidR="00445DDD" w:rsidRPr="003F55A0" w:rsidRDefault="00445DDD" w:rsidP="00F818FF">
      <w:pPr>
        <w:numPr>
          <w:ilvl w:val="0"/>
          <w:numId w:val="4"/>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имеет достаточный уровень познавательной активности и учебной мотивации; способен проявлять интерес даже к сложным заданиям и доводить начатое дело до конца</w:t>
      </w:r>
    </w:p>
    <w:p w:rsidR="00445DDD" w:rsidRPr="003F55A0" w:rsidRDefault="00445DDD" w:rsidP="002E5D3D">
      <w:pPr>
        <w:numPr>
          <w:ilvl w:val="0"/>
          <w:numId w:val="4"/>
        </w:numPr>
        <w:spacing w:after="0" w:line="240" w:lineRule="auto"/>
        <w:ind w:left="-227" w:firstLine="902"/>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адекватно реагирует на собственное  имя</w:t>
      </w:r>
    </w:p>
    <w:p w:rsidR="00445DDD" w:rsidRPr="003F55A0" w:rsidRDefault="00445DDD" w:rsidP="002E5D3D">
      <w:pPr>
        <w:numPr>
          <w:ilvl w:val="0"/>
          <w:numId w:val="4"/>
        </w:numPr>
        <w:spacing w:after="0" w:line="240" w:lineRule="auto"/>
        <w:ind w:left="-227" w:firstLine="902"/>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способен устанавливать зрительный  продолжительный контакт</w:t>
      </w:r>
    </w:p>
    <w:p w:rsidR="00445DDD" w:rsidRPr="003F55A0" w:rsidRDefault="00445DDD" w:rsidP="002E5D3D">
      <w:pPr>
        <w:numPr>
          <w:ilvl w:val="0"/>
          <w:numId w:val="4"/>
        </w:numPr>
        <w:spacing w:after="0" w:line="240" w:lineRule="auto"/>
        <w:ind w:left="-227" w:firstLine="902"/>
        <w:jc w:val="both"/>
        <w:rPr>
          <w:rFonts w:ascii="Times New Roman" w:eastAsia="Times New Roman" w:hAnsi="Times New Roman" w:cs="Times New Roman"/>
          <w:color w:val="000000"/>
          <w:sz w:val="20"/>
          <w:szCs w:val="20"/>
          <w:lang w:eastAsia="ru-RU"/>
        </w:rPr>
      </w:pPr>
      <w:proofErr w:type="gramStart"/>
      <w:r w:rsidRPr="003F55A0">
        <w:rPr>
          <w:rFonts w:ascii="Times New Roman" w:eastAsia="Times New Roman" w:hAnsi="Times New Roman" w:cs="Times New Roman"/>
          <w:color w:val="000000"/>
          <w:sz w:val="24"/>
          <w:szCs w:val="24"/>
          <w:lang w:eastAsia="ru-RU"/>
        </w:rPr>
        <w:t>способен</w:t>
      </w:r>
      <w:proofErr w:type="gramEnd"/>
      <w:r w:rsidRPr="003F55A0">
        <w:rPr>
          <w:rFonts w:ascii="Times New Roman" w:eastAsia="Times New Roman" w:hAnsi="Times New Roman" w:cs="Times New Roman"/>
          <w:color w:val="000000"/>
          <w:sz w:val="24"/>
          <w:szCs w:val="24"/>
          <w:lang w:eastAsia="ru-RU"/>
        </w:rPr>
        <w:t xml:space="preserve"> регулировать свое поведение, следовать расписанию</w:t>
      </w:r>
    </w:p>
    <w:p w:rsidR="00445DDD" w:rsidRPr="003F55A0" w:rsidRDefault="00445DDD" w:rsidP="00F818FF">
      <w:pPr>
        <w:numPr>
          <w:ilvl w:val="0"/>
          <w:numId w:val="4"/>
        </w:numPr>
        <w:spacing w:after="0" w:line="240" w:lineRule="auto"/>
        <w:ind w:left="0" w:firstLine="710"/>
        <w:jc w:val="both"/>
        <w:rPr>
          <w:rFonts w:ascii="Times New Roman" w:eastAsia="Times New Roman" w:hAnsi="Times New Roman" w:cs="Times New Roman"/>
          <w:color w:val="000000"/>
          <w:sz w:val="20"/>
          <w:szCs w:val="20"/>
          <w:lang w:eastAsia="ru-RU"/>
        </w:rPr>
      </w:pPr>
      <w:proofErr w:type="gramStart"/>
      <w:r w:rsidRPr="003F55A0">
        <w:rPr>
          <w:rFonts w:ascii="Times New Roman" w:eastAsia="Times New Roman" w:hAnsi="Times New Roman" w:cs="Times New Roman"/>
          <w:color w:val="000000"/>
          <w:sz w:val="24"/>
          <w:szCs w:val="24"/>
          <w:lang w:eastAsia="ru-RU"/>
        </w:rPr>
        <w:t>способен</w:t>
      </w:r>
      <w:proofErr w:type="gramEnd"/>
      <w:r w:rsidRPr="003F55A0">
        <w:rPr>
          <w:rFonts w:ascii="Times New Roman" w:eastAsia="Times New Roman" w:hAnsi="Times New Roman" w:cs="Times New Roman"/>
          <w:color w:val="000000"/>
          <w:sz w:val="24"/>
          <w:szCs w:val="24"/>
          <w:lang w:eastAsia="ru-RU"/>
        </w:rPr>
        <w:t xml:space="preserve"> сидеть за столом продолжительное время, не демонстрируя нежелательное поведение</w:t>
      </w:r>
    </w:p>
    <w:p w:rsidR="00445DDD" w:rsidRPr="003F55A0" w:rsidRDefault="00445DDD" w:rsidP="00F818FF">
      <w:pPr>
        <w:spacing w:after="0" w:line="240" w:lineRule="auto"/>
        <w:ind w:left="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Развитие речи. Формирование альтернативных средств коммуникации</w:t>
      </w:r>
    </w:p>
    <w:p w:rsidR="00445DDD" w:rsidRPr="0051674A" w:rsidRDefault="00445DDD" w:rsidP="0051674A">
      <w:pPr>
        <w:pStyle w:val="a6"/>
        <w:numPr>
          <w:ilvl w:val="0"/>
          <w:numId w:val="58"/>
        </w:numPr>
        <w:spacing w:after="0" w:line="240" w:lineRule="auto"/>
        <w:jc w:val="both"/>
        <w:rPr>
          <w:rFonts w:ascii="Times New Roman" w:eastAsia="Times New Roman" w:hAnsi="Times New Roman" w:cs="Times New Roman"/>
          <w:color w:val="000000"/>
          <w:sz w:val="20"/>
          <w:szCs w:val="20"/>
          <w:lang w:eastAsia="ru-RU"/>
        </w:rPr>
      </w:pPr>
      <w:r w:rsidRPr="0051674A">
        <w:rPr>
          <w:rFonts w:ascii="Times New Roman" w:eastAsia="Times New Roman" w:hAnsi="Times New Roman" w:cs="Times New Roman"/>
          <w:color w:val="000000"/>
          <w:sz w:val="24"/>
          <w:szCs w:val="24"/>
          <w:lang w:eastAsia="ru-RU"/>
        </w:rPr>
        <w:t>понимает обращенную речь</w:t>
      </w:r>
    </w:p>
    <w:p w:rsidR="00445DDD" w:rsidRPr="003F55A0" w:rsidRDefault="00445DDD" w:rsidP="00F818FF">
      <w:pPr>
        <w:numPr>
          <w:ilvl w:val="0"/>
          <w:numId w:val="5"/>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пользуется самостоятельно речью как функцией общения </w:t>
      </w:r>
      <w:proofErr w:type="gramStart"/>
      <w:r w:rsidRPr="003F55A0">
        <w:rPr>
          <w:rFonts w:ascii="Times New Roman" w:eastAsia="Times New Roman" w:hAnsi="Times New Roman" w:cs="Times New Roman"/>
          <w:color w:val="000000"/>
          <w:sz w:val="24"/>
          <w:szCs w:val="24"/>
          <w:lang w:eastAsia="ru-RU"/>
        </w:rPr>
        <w:t>со</w:t>
      </w:r>
      <w:proofErr w:type="gramEnd"/>
      <w:r w:rsidRPr="003F55A0">
        <w:rPr>
          <w:rFonts w:ascii="Times New Roman" w:eastAsia="Times New Roman" w:hAnsi="Times New Roman" w:cs="Times New Roman"/>
          <w:color w:val="000000"/>
          <w:sz w:val="24"/>
          <w:szCs w:val="24"/>
          <w:lang w:eastAsia="ru-RU"/>
        </w:rPr>
        <w:t xml:space="preserve"> взрослыми и со сверстниками  </w:t>
      </w:r>
    </w:p>
    <w:p w:rsidR="00445DDD" w:rsidRPr="003F55A0" w:rsidRDefault="00445DDD" w:rsidP="00F818FF">
      <w:pPr>
        <w:numPr>
          <w:ilvl w:val="0"/>
          <w:numId w:val="5"/>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 отсутствии вербальной речи ребенок использует доступные ему альтернативные средства коммуникации</w:t>
      </w:r>
    </w:p>
    <w:p w:rsidR="00445DDD" w:rsidRPr="003F55A0" w:rsidRDefault="00445DDD" w:rsidP="00F818FF">
      <w:pPr>
        <w:numPr>
          <w:ilvl w:val="0"/>
          <w:numId w:val="5"/>
        </w:numPr>
        <w:spacing w:after="0" w:line="240" w:lineRule="auto"/>
        <w:ind w:left="0" w:firstLine="710"/>
        <w:jc w:val="both"/>
        <w:rPr>
          <w:rFonts w:ascii="Times New Roman" w:eastAsia="Times New Roman" w:hAnsi="Times New Roman" w:cs="Times New Roman"/>
          <w:color w:val="000000"/>
          <w:sz w:val="20"/>
          <w:szCs w:val="20"/>
          <w:lang w:eastAsia="ru-RU"/>
        </w:rPr>
      </w:pPr>
      <w:proofErr w:type="gramStart"/>
      <w:r w:rsidRPr="003F55A0">
        <w:rPr>
          <w:rFonts w:ascii="Times New Roman" w:eastAsia="Times New Roman" w:hAnsi="Times New Roman" w:cs="Times New Roman"/>
          <w:color w:val="000000"/>
          <w:sz w:val="24"/>
          <w:szCs w:val="24"/>
          <w:lang w:eastAsia="ru-RU"/>
        </w:rPr>
        <w:t>способен</w:t>
      </w:r>
      <w:proofErr w:type="gramEnd"/>
      <w:r w:rsidRPr="003F55A0">
        <w:rPr>
          <w:rFonts w:ascii="Times New Roman" w:eastAsia="Times New Roman" w:hAnsi="Times New Roman" w:cs="Times New Roman"/>
          <w:color w:val="000000"/>
          <w:sz w:val="24"/>
          <w:szCs w:val="24"/>
          <w:lang w:eastAsia="ru-RU"/>
        </w:rPr>
        <w:t xml:space="preserve"> использовать жесты / карточки для выражения  своих просьб и вопросов</w:t>
      </w:r>
    </w:p>
    <w:p w:rsidR="00445DDD" w:rsidRPr="003F55A0" w:rsidRDefault="00445DDD" w:rsidP="00F818FF">
      <w:pPr>
        <w:numPr>
          <w:ilvl w:val="0"/>
          <w:numId w:val="5"/>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отвечает на вопросы взрослого</w:t>
      </w:r>
    </w:p>
    <w:p w:rsidR="00445DDD" w:rsidRPr="003F55A0" w:rsidRDefault="00445DDD" w:rsidP="00F818FF">
      <w:pPr>
        <w:numPr>
          <w:ilvl w:val="0"/>
          <w:numId w:val="5"/>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отсутствует </w:t>
      </w:r>
      <w:proofErr w:type="spellStart"/>
      <w:r w:rsidRPr="003F55A0">
        <w:rPr>
          <w:rFonts w:ascii="Times New Roman" w:eastAsia="Times New Roman" w:hAnsi="Times New Roman" w:cs="Times New Roman"/>
          <w:color w:val="000000"/>
          <w:sz w:val="24"/>
          <w:szCs w:val="24"/>
          <w:lang w:eastAsia="ru-RU"/>
        </w:rPr>
        <w:t>эхолалия</w:t>
      </w:r>
      <w:proofErr w:type="spellEnd"/>
    </w:p>
    <w:p w:rsidR="00445DDD" w:rsidRPr="003F55A0" w:rsidRDefault="00445DDD" w:rsidP="00F818FF">
      <w:pPr>
        <w:numPr>
          <w:ilvl w:val="0"/>
          <w:numId w:val="5"/>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достаточный пассивный словарный запас</w:t>
      </w:r>
    </w:p>
    <w:p w:rsidR="00445DDD" w:rsidRPr="003F55A0" w:rsidRDefault="00445DDD" w:rsidP="00F818FF">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Социальное развитие. Игра</w:t>
      </w:r>
    </w:p>
    <w:p w:rsidR="00445DDD" w:rsidRPr="003F55A0" w:rsidRDefault="00445DDD" w:rsidP="00F818FF">
      <w:pPr>
        <w:numPr>
          <w:ilvl w:val="0"/>
          <w:numId w:val="6"/>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успешно адаптируется к детскому саду, детскому коллективу и педагогам; к социальным нормам и правилам в рамках группы</w:t>
      </w:r>
    </w:p>
    <w:p w:rsidR="00445DDD" w:rsidRPr="003F55A0" w:rsidRDefault="00445DDD" w:rsidP="00445DDD">
      <w:pPr>
        <w:numPr>
          <w:ilvl w:val="0"/>
          <w:numId w:val="6"/>
        </w:numPr>
        <w:spacing w:before="100" w:beforeAutospacing="1" w:after="100" w:afterAutospacing="1"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не демонстрирует действий </w:t>
      </w:r>
      <w:proofErr w:type="spellStart"/>
      <w:r w:rsidRPr="003F55A0">
        <w:rPr>
          <w:rFonts w:ascii="Times New Roman" w:eastAsia="Times New Roman" w:hAnsi="Times New Roman" w:cs="Times New Roman"/>
          <w:color w:val="000000"/>
          <w:sz w:val="24"/>
          <w:szCs w:val="24"/>
          <w:lang w:eastAsia="ru-RU"/>
        </w:rPr>
        <w:t>аутостимуляции</w:t>
      </w:r>
      <w:proofErr w:type="spellEnd"/>
    </w:p>
    <w:p w:rsidR="00445DDD" w:rsidRPr="003F55A0" w:rsidRDefault="00445DDD" w:rsidP="00F818FF">
      <w:pPr>
        <w:numPr>
          <w:ilvl w:val="0"/>
          <w:numId w:val="6"/>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не демонстрирует нежелательного поведения, отказных реакций</w:t>
      </w:r>
    </w:p>
    <w:p w:rsidR="00445DDD" w:rsidRPr="003F55A0" w:rsidRDefault="00445DDD" w:rsidP="00F818FF">
      <w:pPr>
        <w:numPr>
          <w:ilvl w:val="0"/>
          <w:numId w:val="6"/>
        </w:numPr>
        <w:spacing w:after="0" w:line="240" w:lineRule="auto"/>
        <w:ind w:left="710"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играет в настольные, сюжетные игры совместно с педагогом</w:t>
      </w:r>
    </w:p>
    <w:p w:rsidR="00445DDD" w:rsidRPr="003F55A0" w:rsidRDefault="00445DDD" w:rsidP="00F818FF">
      <w:pPr>
        <w:numPr>
          <w:ilvl w:val="0"/>
          <w:numId w:val="6"/>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играет в игры со сверстниками, </w:t>
      </w:r>
      <w:proofErr w:type="gramStart"/>
      <w:r w:rsidRPr="003F55A0">
        <w:rPr>
          <w:rFonts w:ascii="Times New Roman" w:eastAsia="Times New Roman" w:hAnsi="Times New Roman" w:cs="Times New Roman"/>
          <w:color w:val="000000"/>
          <w:sz w:val="24"/>
          <w:szCs w:val="24"/>
          <w:lang w:eastAsia="ru-RU"/>
        </w:rPr>
        <w:t>способен</w:t>
      </w:r>
      <w:proofErr w:type="gramEnd"/>
      <w:r w:rsidRPr="003F55A0">
        <w:rPr>
          <w:rFonts w:ascii="Times New Roman" w:eastAsia="Times New Roman" w:hAnsi="Times New Roman" w:cs="Times New Roman"/>
          <w:color w:val="000000"/>
          <w:sz w:val="24"/>
          <w:szCs w:val="24"/>
          <w:lang w:eastAsia="ru-RU"/>
        </w:rPr>
        <w:t xml:space="preserve"> к совместной деятельности, соблюдая правила и очередность</w:t>
      </w:r>
    </w:p>
    <w:p w:rsidR="00445DDD" w:rsidRPr="003F55A0" w:rsidRDefault="00445DDD" w:rsidP="00F818FF">
      <w:pPr>
        <w:numPr>
          <w:ilvl w:val="0"/>
          <w:numId w:val="6"/>
        </w:numPr>
        <w:spacing w:after="0" w:line="240" w:lineRule="auto"/>
        <w:ind w:left="0" w:firstLine="710"/>
        <w:jc w:val="both"/>
        <w:rPr>
          <w:rFonts w:ascii="Times New Roman" w:eastAsia="Times New Roman" w:hAnsi="Times New Roman" w:cs="Times New Roman"/>
          <w:color w:val="000000"/>
          <w:sz w:val="20"/>
          <w:szCs w:val="20"/>
          <w:lang w:eastAsia="ru-RU"/>
        </w:rPr>
      </w:pPr>
      <w:proofErr w:type="gramStart"/>
      <w:r w:rsidRPr="003F55A0">
        <w:rPr>
          <w:rFonts w:ascii="Times New Roman" w:eastAsia="Times New Roman" w:hAnsi="Times New Roman" w:cs="Times New Roman"/>
          <w:color w:val="000000"/>
          <w:sz w:val="24"/>
          <w:szCs w:val="24"/>
          <w:lang w:eastAsia="ru-RU"/>
        </w:rPr>
        <w:t>способен</w:t>
      </w:r>
      <w:proofErr w:type="gramEnd"/>
      <w:r w:rsidRPr="003F55A0">
        <w:rPr>
          <w:rFonts w:ascii="Times New Roman" w:eastAsia="Times New Roman" w:hAnsi="Times New Roman" w:cs="Times New Roman"/>
          <w:color w:val="000000"/>
          <w:sz w:val="24"/>
          <w:szCs w:val="24"/>
          <w:lang w:eastAsia="ru-RU"/>
        </w:rPr>
        <w:t xml:space="preserve"> выносить в жизнь  и применять на практике знания и умения, усвоенные в ДОУ</w:t>
      </w:r>
    </w:p>
    <w:p w:rsidR="00445DDD" w:rsidRPr="003F55A0" w:rsidRDefault="00445DDD" w:rsidP="00F818FF">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Развитие мышления</w:t>
      </w:r>
    </w:p>
    <w:p w:rsidR="00445DDD" w:rsidRPr="003F55A0" w:rsidRDefault="00445DDD" w:rsidP="00F818FF">
      <w:pPr>
        <w:numPr>
          <w:ilvl w:val="0"/>
          <w:numId w:val="7"/>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ребенку доступен анализ проблемной ситуации (реальной и изображенной на картинке)</w:t>
      </w:r>
    </w:p>
    <w:p w:rsidR="00445DDD" w:rsidRPr="003F55A0" w:rsidRDefault="00445DDD" w:rsidP="00F818FF">
      <w:pPr>
        <w:numPr>
          <w:ilvl w:val="0"/>
          <w:numId w:val="7"/>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доступен поиск путей решения проблемных ситуаций</w:t>
      </w:r>
    </w:p>
    <w:p w:rsidR="00445DDD" w:rsidRPr="003F55A0" w:rsidRDefault="00445DDD" w:rsidP="00F818FF">
      <w:pPr>
        <w:numPr>
          <w:ilvl w:val="0"/>
          <w:numId w:val="7"/>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сформированы навыки анализа, синтеза, сравнения, обобщения, классификации</w:t>
      </w:r>
    </w:p>
    <w:p w:rsidR="00445DDD" w:rsidRPr="003F55A0" w:rsidRDefault="00445DDD" w:rsidP="00F818FF">
      <w:pPr>
        <w:numPr>
          <w:ilvl w:val="0"/>
          <w:numId w:val="7"/>
        </w:numPr>
        <w:spacing w:after="0" w:line="240" w:lineRule="auto"/>
        <w:ind w:left="0" w:firstLine="710"/>
        <w:jc w:val="both"/>
        <w:rPr>
          <w:rFonts w:ascii="Times New Roman" w:eastAsia="Times New Roman" w:hAnsi="Times New Roman" w:cs="Times New Roman"/>
          <w:color w:val="000000"/>
          <w:sz w:val="20"/>
          <w:szCs w:val="20"/>
          <w:lang w:eastAsia="ru-RU"/>
        </w:rPr>
      </w:pPr>
      <w:proofErr w:type="gramStart"/>
      <w:r w:rsidRPr="003F55A0">
        <w:rPr>
          <w:rFonts w:ascii="Times New Roman" w:eastAsia="Times New Roman" w:hAnsi="Times New Roman" w:cs="Times New Roman"/>
          <w:color w:val="000000"/>
          <w:sz w:val="24"/>
          <w:szCs w:val="24"/>
          <w:lang w:eastAsia="ru-RU"/>
        </w:rPr>
        <w:t>способен</w:t>
      </w:r>
      <w:proofErr w:type="gramEnd"/>
      <w:r w:rsidRPr="003F55A0">
        <w:rPr>
          <w:rFonts w:ascii="Times New Roman" w:eastAsia="Times New Roman" w:hAnsi="Times New Roman" w:cs="Times New Roman"/>
          <w:color w:val="000000"/>
          <w:sz w:val="24"/>
          <w:szCs w:val="24"/>
          <w:lang w:eastAsia="ru-RU"/>
        </w:rPr>
        <w:t xml:space="preserve"> работать по сюжетной картинке и по серии картин, долго рассматривать, выполнять задания, отвечать на вопросы</w:t>
      </w:r>
    </w:p>
    <w:p w:rsidR="00445DDD" w:rsidRPr="003F55A0" w:rsidRDefault="00445DDD" w:rsidP="00F818FF">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Развитие сенсорного восприятия</w:t>
      </w:r>
    </w:p>
    <w:p w:rsidR="00445DDD" w:rsidRPr="003F55A0" w:rsidRDefault="00445DDD" w:rsidP="00F818FF">
      <w:pPr>
        <w:numPr>
          <w:ilvl w:val="0"/>
          <w:numId w:val="8"/>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сформировано целостное зрительное восприятия</w:t>
      </w:r>
    </w:p>
    <w:p w:rsidR="00445DDD" w:rsidRPr="003F55A0" w:rsidRDefault="00445DDD" w:rsidP="00F818FF">
      <w:pPr>
        <w:numPr>
          <w:ilvl w:val="0"/>
          <w:numId w:val="8"/>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lastRenderedPageBreak/>
        <w:t>сформированы представления о различных предметах и явлениях окружающей действительности</w:t>
      </w:r>
    </w:p>
    <w:p w:rsidR="00445DDD" w:rsidRPr="003F55A0" w:rsidRDefault="00445DDD" w:rsidP="00F818FF">
      <w:pPr>
        <w:numPr>
          <w:ilvl w:val="0"/>
          <w:numId w:val="8"/>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сформирована способность дифференцировать на слух неречевые звуки</w:t>
      </w:r>
    </w:p>
    <w:p w:rsidR="00445DDD" w:rsidRPr="003F55A0" w:rsidRDefault="00445DDD" w:rsidP="00F818FF">
      <w:pPr>
        <w:numPr>
          <w:ilvl w:val="0"/>
          <w:numId w:val="8"/>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сформирована способность дифференцировать на слух звуки речи</w:t>
      </w:r>
    </w:p>
    <w:p w:rsidR="00445DDD" w:rsidRPr="003F55A0" w:rsidRDefault="00445DDD" w:rsidP="002E5D3D">
      <w:pPr>
        <w:numPr>
          <w:ilvl w:val="0"/>
          <w:numId w:val="8"/>
        </w:numPr>
        <w:spacing w:after="0" w:line="240" w:lineRule="auto"/>
        <w:ind w:left="-170" w:firstLine="902"/>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сформированы знания о геометрических фигурах и геометрических телах</w:t>
      </w:r>
    </w:p>
    <w:p w:rsidR="00445DDD" w:rsidRPr="003F55A0" w:rsidRDefault="00445DDD" w:rsidP="002E5D3D">
      <w:pPr>
        <w:numPr>
          <w:ilvl w:val="0"/>
          <w:numId w:val="8"/>
        </w:numPr>
        <w:spacing w:after="0" w:line="240" w:lineRule="auto"/>
        <w:ind w:left="-170" w:firstLine="902"/>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сформированы знания о цветах и оттенках</w:t>
      </w:r>
    </w:p>
    <w:p w:rsidR="00445DDD" w:rsidRPr="003F55A0" w:rsidRDefault="00445DDD" w:rsidP="002E5D3D">
      <w:pPr>
        <w:numPr>
          <w:ilvl w:val="0"/>
          <w:numId w:val="8"/>
        </w:numPr>
        <w:spacing w:after="0" w:line="240" w:lineRule="auto"/>
        <w:ind w:left="-170" w:firstLine="902"/>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сформированы пространственные представления</w:t>
      </w:r>
    </w:p>
    <w:p w:rsidR="00445DDD" w:rsidRPr="003F55A0" w:rsidRDefault="00445DDD" w:rsidP="002E5D3D">
      <w:pPr>
        <w:numPr>
          <w:ilvl w:val="0"/>
          <w:numId w:val="8"/>
        </w:numPr>
        <w:spacing w:after="0" w:line="240" w:lineRule="auto"/>
        <w:ind w:left="-170" w:firstLine="902"/>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сформирована способность ориентироваться на листе бумаги</w:t>
      </w:r>
    </w:p>
    <w:p w:rsidR="00445DDD" w:rsidRPr="003F55A0" w:rsidRDefault="00445DDD" w:rsidP="00F818FF">
      <w:pPr>
        <w:numPr>
          <w:ilvl w:val="0"/>
          <w:numId w:val="8"/>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сформировано тактильное восприятие, способность на ощупь определять предметы, дифференцировать поверхности исследуемых предметов</w:t>
      </w:r>
    </w:p>
    <w:p w:rsidR="00445DDD" w:rsidRPr="003F55A0" w:rsidRDefault="00445DDD" w:rsidP="00F818FF">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Формирование элементарных математических представлений</w:t>
      </w:r>
    </w:p>
    <w:p w:rsidR="00445DDD" w:rsidRPr="003F55A0" w:rsidRDefault="00445DDD" w:rsidP="00F818FF">
      <w:pPr>
        <w:numPr>
          <w:ilvl w:val="0"/>
          <w:numId w:val="9"/>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ребенок знает и  дифференцирует цифры</w:t>
      </w:r>
    </w:p>
    <w:p w:rsidR="00445DDD" w:rsidRPr="003F55A0" w:rsidRDefault="00445DDD" w:rsidP="00F818FF">
      <w:pPr>
        <w:numPr>
          <w:ilvl w:val="0"/>
          <w:numId w:val="9"/>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дифференцирует понятия «</w:t>
      </w:r>
      <w:proofErr w:type="gramStart"/>
      <w:r w:rsidRPr="003F55A0">
        <w:rPr>
          <w:rFonts w:ascii="Times New Roman" w:eastAsia="Times New Roman" w:hAnsi="Times New Roman" w:cs="Times New Roman"/>
          <w:color w:val="000000"/>
          <w:sz w:val="24"/>
          <w:szCs w:val="24"/>
          <w:lang w:eastAsia="ru-RU"/>
        </w:rPr>
        <w:t>один-много</w:t>
      </w:r>
      <w:proofErr w:type="gramEnd"/>
      <w:r w:rsidRPr="003F55A0">
        <w:rPr>
          <w:rFonts w:ascii="Times New Roman" w:eastAsia="Times New Roman" w:hAnsi="Times New Roman" w:cs="Times New Roman"/>
          <w:color w:val="000000"/>
          <w:sz w:val="24"/>
          <w:szCs w:val="24"/>
          <w:lang w:eastAsia="ru-RU"/>
        </w:rPr>
        <w:t>»</w:t>
      </w:r>
    </w:p>
    <w:p w:rsidR="00445DDD" w:rsidRPr="003F55A0" w:rsidRDefault="00445DDD" w:rsidP="00F818FF">
      <w:pPr>
        <w:numPr>
          <w:ilvl w:val="0"/>
          <w:numId w:val="9"/>
        </w:numPr>
        <w:spacing w:after="0" w:line="240" w:lineRule="auto"/>
        <w:ind w:left="0" w:firstLine="710"/>
        <w:jc w:val="both"/>
        <w:rPr>
          <w:rFonts w:ascii="Times New Roman" w:eastAsia="Times New Roman" w:hAnsi="Times New Roman" w:cs="Times New Roman"/>
          <w:color w:val="000000"/>
          <w:sz w:val="20"/>
          <w:szCs w:val="20"/>
          <w:lang w:eastAsia="ru-RU"/>
        </w:rPr>
      </w:pPr>
      <w:proofErr w:type="gramStart"/>
      <w:r w:rsidRPr="003F55A0">
        <w:rPr>
          <w:rFonts w:ascii="Times New Roman" w:eastAsia="Times New Roman" w:hAnsi="Times New Roman" w:cs="Times New Roman"/>
          <w:color w:val="000000"/>
          <w:sz w:val="24"/>
          <w:szCs w:val="24"/>
          <w:lang w:eastAsia="ru-RU"/>
        </w:rPr>
        <w:t>сформирована</w:t>
      </w:r>
      <w:proofErr w:type="gramEnd"/>
      <w:r w:rsidRPr="003F55A0">
        <w:rPr>
          <w:rFonts w:ascii="Times New Roman" w:eastAsia="Times New Roman" w:hAnsi="Times New Roman" w:cs="Times New Roman"/>
          <w:color w:val="000000"/>
          <w:sz w:val="24"/>
          <w:szCs w:val="24"/>
          <w:lang w:eastAsia="ru-RU"/>
        </w:rPr>
        <w:t xml:space="preserve"> способности соотносить цифры с количеством пальцев, отвечать на вопрос </w:t>
      </w:r>
      <w:r w:rsidRPr="003F55A0">
        <w:rPr>
          <w:rFonts w:ascii="Times New Roman" w:eastAsia="Times New Roman" w:hAnsi="Times New Roman" w:cs="Times New Roman"/>
          <w:i/>
          <w:iCs/>
          <w:color w:val="000000"/>
          <w:sz w:val="24"/>
          <w:szCs w:val="24"/>
          <w:lang w:eastAsia="ru-RU"/>
        </w:rPr>
        <w:t>«Сколько?»</w:t>
      </w:r>
    </w:p>
    <w:p w:rsidR="00445DDD" w:rsidRPr="003F55A0" w:rsidRDefault="00445DDD" w:rsidP="00F818FF">
      <w:pPr>
        <w:numPr>
          <w:ilvl w:val="0"/>
          <w:numId w:val="9"/>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 навык считать в прямом и обратном порядке</w:t>
      </w:r>
    </w:p>
    <w:p w:rsidR="00445DDD" w:rsidRPr="003F55A0" w:rsidRDefault="00445DDD" w:rsidP="00F818FF">
      <w:pPr>
        <w:numPr>
          <w:ilvl w:val="0"/>
          <w:numId w:val="9"/>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 навык определять соседей числа</w:t>
      </w:r>
    </w:p>
    <w:p w:rsidR="00445DDD" w:rsidRPr="003F55A0" w:rsidRDefault="00445DDD" w:rsidP="00F818FF">
      <w:pPr>
        <w:numPr>
          <w:ilvl w:val="0"/>
          <w:numId w:val="9"/>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 навык определять большее и меньшее число в числовом ряду</w:t>
      </w:r>
    </w:p>
    <w:p w:rsidR="00445DDD" w:rsidRPr="003F55A0" w:rsidRDefault="00445DDD" w:rsidP="00F818FF">
      <w:pPr>
        <w:numPr>
          <w:ilvl w:val="0"/>
          <w:numId w:val="9"/>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сформирована способность использовать математические представления в бытовых ситуациях</w:t>
      </w:r>
    </w:p>
    <w:p w:rsidR="00445DDD" w:rsidRPr="003F55A0" w:rsidRDefault="00445DDD" w:rsidP="00F818FF">
      <w:pPr>
        <w:numPr>
          <w:ilvl w:val="0"/>
          <w:numId w:val="9"/>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ребенок способен обводить цифры по точкам и писать самостоятельно по образцу и по словесной инструкции</w:t>
      </w:r>
    </w:p>
    <w:p w:rsidR="00445DDD" w:rsidRPr="003F55A0" w:rsidRDefault="00445DDD" w:rsidP="00F818FF">
      <w:pPr>
        <w:numPr>
          <w:ilvl w:val="0"/>
          <w:numId w:val="9"/>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ребенку доступно решение элементарных примеров на сложение и вычитание</w:t>
      </w:r>
    </w:p>
    <w:p w:rsidR="00445DDD" w:rsidRPr="003F55A0" w:rsidRDefault="00445DDD" w:rsidP="00F818FF">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Развитие мелкой моторики</w:t>
      </w:r>
    </w:p>
    <w:p w:rsidR="00445DDD" w:rsidRPr="003F55A0" w:rsidRDefault="00445DDD" w:rsidP="00F818FF">
      <w:pPr>
        <w:numPr>
          <w:ilvl w:val="0"/>
          <w:numId w:val="10"/>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ребенок способен выполнять пальчиковую гимнастику по образцу и по словесной инструкции, взаимодействовать с мелкими предметами</w:t>
      </w:r>
    </w:p>
    <w:p w:rsidR="00445DDD" w:rsidRPr="003F55A0" w:rsidRDefault="00445DDD" w:rsidP="00F818FF">
      <w:pPr>
        <w:numPr>
          <w:ilvl w:val="0"/>
          <w:numId w:val="10"/>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развиты графо-моторные навыки, способность обводить, штриховать раскрашивать, обводить по трафарету</w:t>
      </w:r>
    </w:p>
    <w:p w:rsidR="00445DDD" w:rsidRPr="003F55A0" w:rsidRDefault="00445DDD" w:rsidP="00F818FF">
      <w:pPr>
        <w:numPr>
          <w:ilvl w:val="0"/>
          <w:numId w:val="10"/>
        </w:numPr>
        <w:spacing w:after="0" w:line="240" w:lineRule="auto"/>
        <w:ind w:left="0"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сформировано умения правильно держать карандаш, ручку</w:t>
      </w:r>
    </w:p>
    <w:p w:rsidR="00445DDD" w:rsidRPr="003F55A0" w:rsidRDefault="00445DDD" w:rsidP="00F818FF">
      <w:pPr>
        <w:spacing w:after="0" w:line="240" w:lineRule="auto"/>
        <w:ind w:firstLine="71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1.3  Диагностика детей с РАС</w:t>
      </w:r>
    </w:p>
    <w:p w:rsidR="00445DDD" w:rsidRPr="003F55A0"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Диагностика проводится 3 раза в год с целью определения начального уровня развития, динамики и обучаемости. Диагностическое обследование предполагает изучение ребенка по нескольким направлениям и диагностическим методам:</w:t>
      </w:r>
    </w:p>
    <w:p w:rsidR="00445DDD" w:rsidRPr="003F55A0"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Протокол наблюдения (Приложение 1). В процессе наблюдения за ребенком можно отметить, как ребенок общается со взрослыми и со сверстниками, насколько развита речь и как проявляются коммуникативные навыки (говорит словом или тянет за руку), присутствует ли нежелательное поведение и </w:t>
      </w:r>
      <w:proofErr w:type="spellStart"/>
      <w:r w:rsidRPr="003F55A0">
        <w:rPr>
          <w:rFonts w:ascii="Times New Roman" w:eastAsia="Times New Roman" w:hAnsi="Times New Roman" w:cs="Times New Roman"/>
          <w:color w:val="000000"/>
          <w:sz w:val="24"/>
          <w:szCs w:val="24"/>
          <w:lang w:eastAsia="ru-RU"/>
        </w:rPr>
        <w:t>аутостимуляция</w:t>
      </w:r>
      <w:proofErr w:type="spellEnd"/>
      <w:r w:rsidRPr="003F55A0">
        <w:rPr>
          <w:rFonts w:ascii="Times New Roman" w:eastAsia="Times New Roman" w:hAnsi="Times New Roman" w:cs="Times New Roman"/>
          <w:color w:val="000000"/>
          <w:sz w:val="24"/>
          <w:szCs w:val="24"/>
          <w:lang w:eastAsia="ru-RU"/>
        </w:rPr>
        <w:t xml:space="preserve"> и т.п. Данные в протокол наблюдения фиксируются в начале года, позволяют сделать выводы, насколько  выражен аутизм, спланировать работу с  ребенком определить соответствующие коррекционно-развивающие задачи и выбрать методы. Так же протокол заполняется в конце года с целью выявления результатов. Наблюдение за аутичным ребенком дает разные результаты в зависимости от того сформирован ли навык речевого (вербального) общения. Поэтому в диагностике используется  вариант наблюдения для говорящих детей (Приложение 2).</w:t>
      </w:r>
    </w:p>
    <w:p w:rsidR="00445DDD" w:rsidRPr="003F55A0"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Карта социальной адаптации</w:t>
      </w:r>
      <w:r w:rsidRPr="003F55A0">
        <w:rPr>
          <w:rFonts w:ascii="Times New Roman" w:eastAsia="Times New Roman" w:hAnsi="Times New Roman" w:cs="Times New Roman"/>
          <w:color w:val="000000"/>
          <w:sz w:val="24"/>
          <w:szCs w:val="24"/>
          <w:u w:val="single"/>
          <w:lang w:eastAsia="ru-RU"/>
        </w:rPr>
        <w:t> </w:t>
      </w:r>
      <w:r w:rsidRPr="003F55A0">
        <w:rPr>
          <w:rFonts w:ascii="Times New Roman" w:eastAsia="Times New Roman" w:hAnsi="Times New Roman" w:cs="Times New Roman"/>
          <w:color w:val="000000"/>
          <w:sz w:val="24"/>
          <w:szCs w:val="24"/>
          <w:lang w:eastAsia="ru-RU"/>
        </w:rPr>
        <w:t>(Приложение 3). Нарушение социального взаимодействия является центральным звеном при аутизме и входит в триаду нарушений [16]. Как правило, специалисты рекомендуют делать акцент на  формирование навыков социализации и коммуникации и только потом в формировании академических навыков. Здесь так же важно отслеживать этот показатель в динамике.</w:t>
      </w:r>
    </w:p>
    <w:p w:rsidR="00445DDD" w:rsidRPr="003F55A0"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Анкета для родителей</w:t>
      </w:r>
      <w:r w:rsidRPr="003F55A0">
        <w:rPr>
          <w:rFonts w:ascii="Times New Roman" w:eastAsia="Times New Roman" w:hAnsi="Times New Roman" w:cs="Times New Roman"/>
          <w:color w:val="000000"/>
          <w:sz w:val="24"/>
          <w:szCs w:val="24"/>
          <w:u w:val="single"/>
          <w:lang w:eastAsia="ru-RU"/>
        </w:rPr>
        <w:t> </w:t>
      </w:r>
      <w:r w:rsidRPr="003F55A0">
        <w:rPr>
          <w:rFonts w:ascii="Times New Roman" w:eastAsia="Times New Roman" w:hAnsi="Times New Roman" w:cs="Times New Roman"/>
          <w:color w:val="000000"/>
          <w:sz w:val="24"/>
          <w:szCs w:val="24"/>
          <w:lang w:eastAsia="ru-RU"/>
        </w:rPr>
        <w:t xml:space="preserve">(Приложение 4). Иногда  поведение ребенка дома в детском саду отличается в силу каких-либо факторов. Важно иметь наиболее полную картину о ребенке, об особенностях его поведения в разных ситуациях. Более того некоторое </w:t>
      </w:r>
      <w:r w:rsidRPr="003F55A0">
        <w:rPr>
          <w:rFonts w:ascii="Times New Roman" w:eastAsia="Times New Roman" w:hAnsi="Times New Roman" w:cs="Times New Roman"/>
          <w:color w:val="000000"/>
          <w:sz w:val="24"/>
          <w:szCs w:val="24"/>
          <w:lang w:eastAsia="ru-RU"/>
        </w:rPr>
        <w:lastRenderedPageBreak/>
        <w:t>поведение крайне сложно проверить в стенах ДОУ. Например, реакция ребенка на стрижку ногтей, на резкие запахи.  Эта информация способна помочь спрогнозировать, как ребенок отреагирует на тактильные реакции в процессе коррекции и подобрать соответствующие методы.</w:t>
      </w:r>
    </w:p>
    <w:p w:rsidR="00445DDD" w:rsidRPr="003F55A0"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Диагностическая карта обследования познавательной сферы (Приложение 5). Она включает в себя  диагностику познавательной деятельности, игры, речи, мышления, ФЭМП, сенсорного развития. Дополнительным блоком в диагностической карте является </w:t>
      </w:r>
      <w:proofErr w:type="spellStart"/>
      <w:r w:rsidRPr="003F55A0">
        <w:rPr>
          <w:rFonts w:ascii="Times New Roman" w:eastAsia="Times New Roman" w:hAnsi="Times New Roman" w:cs="Times New Roman"/>
          <w:color w:val="000000"/>
          <w:sz w:val="24"/>
          <w:szCs w:val="24"/>
          <w:lang w:eastAsia="ru-RU"/>
        </w:rPr>
        <w:t>сформированость</w:t>
      </w:r>
      <w:proofErr w:type="spellEnd"/>
      <w:r w:rsidRPr="003F55A0">
        <w:rPr>
          <w:rFonts w:ascii="Times New Roman" w:eastAsia="Times New Roman" w:hAnsi="Times New Roman" w:cs="Times New Roman"/>
          <w:color w:val="000000"/>
          <w:sz w:val="24"/>
          <w:szCs w:val="24"/>
          <w:lang w:eastAsia="ru-RU"/>
        </w:rPr>
        <w:t xml:space="preserve"> учебного поведения. Этот навык является базовым, поскольку лежит в основе не только усвоения новых знаний ребенком, но и учебного взаимодействия с педагогом (это умение реагировать на свое имя, сидеть за столом и слушать педагога, реагировать на голос и действия педагога согласно социальным нормам, смотреть в глаза, выполнять элементарные инструкции, подражать действиям, принимать помощь).  Заполненная диагностическая карта позволяет выявить слабые и сильные стороны ребенка, на что следует обратить внимание при составлении коррекционно-развивающей программы, на какие сильные стороны опереться при работе с ребенком</w:t>
      </w:r>
    </w:p>
    <w:p w:rsidR="00445DDD" w:rsidRDefault="00445DDD" w:rsidP="00445DDD">
      <w:pPr>
        <w:spacing w:after="0" w:line="240" w:lineRule="auto"/>
        <w:ind w:left="568"/>
        <w:jc w:val="both"/>
        <w:rPr>
          <w:rFonts w:ascii="Times New Roman" w:eastAsia="Times New Roman" w:hAnsi="Times New Roman" w:cs="Times New Roman"/>
          <w:b/>
          <w:bCs/>
          <w:color w:val="000000"/>
          <w:sz w:val="24"/>
          <w:szCs w:val="24"/>
          <w:lang w:eastAsia="ru-RU"/>
        </w:rPr>
      </w:pPr>
    </w:p>
    <w:p w:rsidR="00445DDD" w:rsidRPr="003F55A0" w:rsidRDefault="00445DDD" w:rsidP="00445DDD">
      <w:pPr>
        <w:spacing w:after="0" w:line="240" w:lineRule="auto"/>
        <w:ind w:left="568"/>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II. СОДЕРЖАТЕЛЬНЫЙ РАЗДЕЛ</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2.1 Описание образовательной деятельности по образовательным разделам</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Коррекционно-развивающая программа включает разделы:</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Раздел </w:t>
      </w:r>
      <w:r w:rsidRPr="003F55A0">
        <w:rPr>
          <w:rFonts w:ascii="Times New Roman" w:eastAsia="Times New Roman" w:hAnsi="Times New Roman" w:cs="Times New Roman"/>
          <w:color w:val="000000"/>
          <w:sz w:val="24"/>
          <w:szCs w:val="24"/>
          <w:u w:val="single"/>
          <w:lang w:eastAsia="ru-RU"/>
        </w:rPr>
        <w:t>«Ознакомление с окружающим»</w:t>
      </w:r>
      <w:r w:rsidRPr="003F55A0">
        <w:rPr>
          <w:rFonts w:ascii="Times New Roman" w:eastAsia="Times New Roman" w:hAnsi="Times New Roman" w:cs="Times New Roman"/>
          <w:color w:val="000000"/>
          <w:sz w:val="24"/>
          <w:szCs w:val="24"/>
          <w:lang w:eastAsia="ru-RU"/>
        </w:rPr>
        <w:t> предполагает решение следующих задач:</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расширение представлений о себе и ближайшем окружении</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уточнение уже имеющихся представлений</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расширение активного и пассивного словарного запаса</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Раздел </w:t>
      </w:r>
      <w:r w:rsidRPr="003F55A0">
        <w:rPr>
          <w:rFonts w:ascii="Times New Roman" w:eastAsia="Times New Roman" w:hAnsi="Times New Roman" w:cs="Times New Roman"/>
          <w:color w:val="000000"/>
          <w:sz w:val="24"/>
          <w:szCs w:val="24"/>
          <w:u w:val="single"/>
          <w:lang w:eastAsia="ru-RU"/>
        </w:rPr>
        <w:t>«Развитие мышления»</w:t>
      </w:r>
      <w:r w:rsidRPr="003F55A0">
        <w:rPr>
          <w:rFonts w:ascii="Times New Roman" w:eastAsia="Times New Roman" w:hAnsi="Times New Roman" w:cs="Times New Roman"/>
          <w:color w:val="000000"/>
          <w:sz w:val="24"/>
          <w:szCs w:val="24"/>
          <w:lang w:eastAsia="ru-RU"/>
        </w:rPr>
        <w:t> предполагает решение задач:</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развитие навыка анализа, синтеза, сравнения, обобщения, классификации</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развитие когнитивной функции речи</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-развитие способности анализировать проблемную ситуацию, искать пути ее решения</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-развитие способности работать по сюжетной картинке, долго ее рассматривать, выполнять задания педагога</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-развивать способность действовать в команде,  соблюдать правила и очередность действий</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Раздел </w:t>
      </w:r>
      <w:r w:rsidRPr="003F55A0">
        <w:rPr>
          <w:rFonts w:ascii="Times New Roman" w:eastAsia="Times New Roman" w:hAnsi="Times New Roman" w:cs="Times New Roman"/>
          <w:color w:val="000000"/>
          <w:sz w:val="24"/>
          <w:szCs w:val="24"/>
          <w:u w:val="single"/>
          <w:lang w:eastAsia="ru-RU"/>
        </w:rPr>
        <w:t>«Развитие сенсорного восприятия»</w:t>
      </w:r>
      <w:r w:rsidRPr="003F55A0">
        <w:rPr>
          <w:rFonts w:ascii="Times New Roman" w:eastAsia="Times New Roman" w:hAnsi="Times New Roman" w:cs="Times New Roman"/>
          <w:color w:val="000000"/>
          <w:sz w:val="24"/>
          <w:szCs w:val="24"/>
          <w:lang w:eastAsia="ru-RU"/>
        </w:rPr>
        <w:t> решает задачи:</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-развитие целостного зрительного восприятия и представления о различных предметах и явлениях окружающей действительности [15]</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-развитие слухового восприятия, способности дифференцировать звуки окружающей среду и звуки речи</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-развитие тактильного восприятия, способности на ощупь определять предметы, дифференцировать поверхности исследуемых предметов</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Раздел </w:t>
      </w:r>
      <w:r w:rsidRPr="003F55A0">
        <w:rPr>
          <w:rFonts w:ascii="Times New Roman" w:eastAsia="Times New Roman" w:hAnsi="Times New Roman" w:cs="Times New Roman"/>
          <w:color w:val="000000"/>
          <w:sz w:val="24"/>
          <w:szCs w:val="24"/>
          <w:u w:val="single"/>
          <w:lang w:eastAsia="ru-RU"/>
        </w:rPr>
        <w:t>«Формирование элементарных математических представлений</w:t>
      </w:r>
      <w:r w:rsidRPr="003F55A0">
        <w:rPr>
          <w:rFonts w:ascii="Times New Roman" w:eastAsia="Times New Roman" w:hAnsi="Times New Roman" w:cs="Times New Roman"/>
          <w:color w:val="000000"/>
          <w:sz w:val="24"/>
          <w:szCs w:val="24"/>
          <w:lang w:eastAsia="ru-RU"/>
        </w:rPr>
        <w:t>» предполагает решение задач:</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ознакомление с цифрами в пределах 5, дифференциация цифр</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дифференциация понятий «один-много»</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способности соотносить цифры с количеством пальцев, отвечать на вопрос </w:t>
      </w:r>
      <w:r w:rsidRPr="003F55A0">
        <w:rPr>
          <w:rFonts w:ascii="Times New Roman" w:eastAsia="Times New Roman" w:hAnsi="Times New Roman" w:cs="Times New Roman"/>
          <w:i/>
          <w:iCs/>
          <w:color w:val="000000"/>
          <w:sz w:val="24"/>
          <w:szCs w:val="24"/>
          <w:lang w:eastAsia="ru-RU"/>
        </w:rPr>
        <w:t>«Сколько?»</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умения считать в прямом и обратном порядке, определять соседей числа</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способности использовать математические представления в бытовых ситуациях</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Раздел </w:t>
      </w:r>
      <w:r w:rsidRPr="003F55A0">
        <w:rPr>
          <w:rFonts w:ascii="Times New Roman" w:eastAsia="Times New Roman" w:hAnsi="Times New Roman" w:cs="Times New Roman"/>
          <w:color w:val="000000"/>
          <w:sz w:val="24"/>
          <w:szCs w:val="24"/>
          <w:u w:val="single"/>
          <w:lang w:eastAsia="ru-RU"/>
        </w:rPr>
        <w:t>«Развитие речи мелкой моторики»</w:t>
      </w:r>
      <w:r w:rsidRPr="003F55A0">
        <w:rPr>
          <w:rFonts w:ascii="Times New Roman" w:eastAsia="Times New Roman" w:hAnsi="Times New Roman" w:cs="Times New Roman"/>
          <w:color w:val="000000"/>
          <w:sz w:val="24"/>
          <w:szCs w:val="24"/>
          <w:lang w:eastAsia="ru-RU"/>
        </w:rPr>
        <w:t> решает задачи:</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развитие мелкой  и артикуляционной моторики, способности действовать по образцу и по инструкции</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lastRenderedPageBreak/>
        <w:t>- развитие графо-моторных навыков, способности обводить, штриховать раскрашивать, взаимодействовать с мелкими предметами, выполнять пальчиковую гимнастику</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умения правильно держать карандаш, ручку</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расширение  и уточнение словарного запаса</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развитие навыка звукоподражания, произнесения гласных и согласных звуков, слогов, по возможности отдельных слов</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формирование элементарных навыков коммуникации: умения отвечать на вопросы взрослого, выражать просьбы с помощью слов, жестов, карточек PECS</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повышение интереса к речевым высказываниям, мотивации к собственному говорению.</w:t>
      </w:r>
    </w:p>
    <w:p w:rsidR="00445DDD" w:rsidRPr="00F818FF"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F818FF">
        <w:rPr>
          <w:rFonts w:ascii="Times New Roman" w:eastAsia="Times New Roman" w:hAnsi="Times New Roman" w:cs="Times New Roman"/>
          <w:bCs/>
          <w:color w:val="000000"/>
          <w:sz w:val="24"/>
          <w:szCs w:val="24"/>
          <w:lang w:eastAsia="ru-RU"/>
        </w:rPr>
        <w:t xml:space="preserve">Особенности поведения у детей с РАС таковы, что их необходимо корректировать постоянно, как на занятиях специалистов, так и в свободной деятельности, режимных моментах. Поэтому основные задачи коррекции нежелательного поведения и формирования нужного, социально </w:t>
      </w:r>
      <w:r w:rsidR="00F818FF" w:rsidRPr="00F818FF">
        <w:rPr>
          <w:rFonts w:ascii="Times New Roman" w:eastAsia="Times New Roman" w:hAnsi="Times New Roman" w:cs="Times New Roman"/>
          <w:bCs/>
          <w:color w:val="000000"/>
          <w:sz w:val="24"/>
          <w:szCs w:val="24"/>
          <w:lang w:eastAsia="ru-RU"/>
        </w:rPr>
        <w:t>приемлемого поведения</w:t>
      </w:r>
      <w:r w:rsidRPr="00F818FF">
        <w:rPr>
          <w:rFonts w:ascii="Times New Roman" w:eastAsia="Times New Roman" w:hAnsi="Times New Roman" w:cs="Times New Roman"/>
          <w:bCs/>
          <w:color w:val="000000"/>
          <w:sz w:val="24"/>
          <w:szCs w:val="24"/>
          <w:lang w:eastAsia="ru-RU"/>
        </w:rPr>
        <w:t xml:space="preserve"> больше других задач решаются на протяжении всего периода пребывания ребенком в группе ДОУ, всеми специалистами и включены во все учебные занятия</w:t>
      </w:r>
      <w:r w:rsidRPr="00F818FF">
        <w:rPr>
          <w:rFonts w:ascii="Times New Roman" w:eastAsia="Times New Roman" w:hAnsi="Times New Roman" w:cs="Times New Roman"/>
          <w:color w:val="000000"/>
          <w:sz w:val="24"/>
          <w:szCs w:val="24"/>
          <w:lang w:eastAsia="ru-RU"/>
        </w:rPr>
        <w:t>.</w:t>
      </w:r>
    </w:p>
    <w:p w:rsidR="00445DDD" w:rsidRPr="003F55A0" w:rsidRDefault="00445DDD" w:rsidP="00445DDD">
      <w:pPr>
        <w:spacing w:after="0" w:line="240" w:lineRule="auto"/>
        <w:ind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2.1.1. Формирование учебного поведения</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Одним из основных направлений работы специалиста является формирование учебного поведения. Оно включает в себя такие критерии, как способность смотреть в глаза собеседнику, реагировать на собственное имя, выполнять простые инструкции способность сидеть за столом, выполнять двигательную и</w:t>
      </w:r>
      <w:proofErr w:type="gramStart"/>
      <w:r w:rsidRPr="003F55A0">
        <w:rPr>
          <w:rFonts w:ascii="Times New Roman" w:eastAsia="Times New Roman" w:hAnsi="Times New Roman" w:cs="Times New Roman"/>
          <w:color w:val="000000"/>
          <w:sz w:val="24"/>
          <w:szCs w:val="24"/>
          <w:lang w:eastAsia="ru-RU"/>
        </w:rPr>
        <w:t xml:space="preserve"> ,</w:t>
      </w:r>
      <w:proofErr w:type="gramEnd"/>
      <w:r w:rsidRPr="003F55A0">
        <w:rPr>
          <w:rFonts w:ascii="Times New Roman" w:eastAsia="Times New Roman" w:hAnsi="Times New Roman" w:cs="Times New Roman"/>
          <w:color w:val="000000"/>
          <w:sz w:val="24"/>
          <w:szCs w:val="24"/>
          <w:lang w:eastAsia="ru-RU"/>
        </w:rPr>
        <w:t>по возможности, вербальную имитацию.</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Часто у детей с РАС  даже при сохранном интеллекте, но при неправильно построенной системе домашнего воспитания либо коррекционной работе в целом наблюдаются значительные трудности даже в формировании простейших навыков и инструкций. Несмотря на то, что некоторые навыки (</w:t>
      </w:r>
      <w:r w:rsidRPr="003F55A0">
        <w:rPr>
          <w:rFonts w:ascii="Times New Roman" w:eastAsia="Times New Roman" w:hAnsi="Times New Roman" w:cs="Times New Roman"/>
          <w:i/>
          <w:iCs/>
          <w:color w:val="000000"/>
          <w:sz w:val="24"/>
          <w:szCs w:val="24"/>
          <w:lang w:eastAsia="ru-RU"/>
        </w:rPr>
        <w:t>посмотри на меня, дай, положи, покажи, повтори, делай так </w:t>
      </w:r>
      <w:r w:rsidRPr="003F55A0">
        <w:rPr>
          <w:rFonts w:ascii="Times New Roman" w:eastAsia="Times New Roman" w:hAnsi="Times New Roman" w:cs="Times New Roman"/>
          <w:color w:val="000000"/>
          <w:sz w:val="24"/>
          <w:szCs w:val="24"/>
          <w:lang w:eastAsia="ru-RU"/>
        </w:rPr>
        <w:t>и т.п.) кажутся простыми, они являются основополагающими и их роль в обучении и воспитании детей с РАС имеет первостепенное значение: они являются базисом, фундаментом, на который закладывается комплекс знаний и умения.</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Следовательно, необходимо начинать работу с формирования именно этих навыков.</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Выполнение инструкции «Дай</w:t>
      </w:r>
      <w:r w:rsidRPr="003F55A0">
        <w:rPr>
          <w:rFonts w:ascii="Times New Roman" w:eastAsia="Times New Roman" w:hAnsi="Times New Roman" w:cs="Times New Roman"/>
          <w:color w:val="000000"/>
          <w:sz w:val="24"/>
          <w:szCs w:val="24"/>
          <w:lang w:eastAsia="ru-RU"/>
        </w:rPr>
        <w:t>»</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Определение формируемого навыка. </w:t>
      </w:r>
      <w:r w:rsidR="00F818FF" w:rsidRPr="003F55A0">
        <w:rPr>
          <w:rFonts w:ascii="Times New Roman" w:eastAsia="Times New Roman" w:hAnsi="Times New Roman" w:cs="Times New Roman"/>
          <w:color w:val="000000"/>
          <w:sz w:val="24"/>
          <w:szCs w:val="24"/>
          <w:lang w:eastAsia="ru-RU"/>
        </w:rPr>
        <w:t>Ребенок берет</w:t>
      </w:r>
      <w:r w:rsidRPr="003F55A0">
        <w:rPr>
          <w:rFonts w:ascii="Times New Roman" w:eastAsia="Times New Roman" w:hAnsi="Times New Roman" w:cs="Times New Roman"/>
          <w:color w:val="000000"/>
          <w:sz w:val="24"/>
          <w:szCs w:val="24"/>
          <w:lang w:eastAsia="ru-RU"/>
        </w:rPr>
        <w:t xml:space="preserve"> и дает предмет взрослому при предъявлении данной инструкции. Не позднее, чем через 5 секунд, самостоятельно и правильно.</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Измерение. Для каждой серии предметов, которые просит педагог, отмечаются правильные</w:t>
      </w:r>
      <w:proofErr w:type="gramStart"/>
      <w:r w:rsidRPr="003F55A0">
        <w:rPr>
          <w:rFonts w:ascii="Times New Roman" w:eastAsia="Times New Roman" w:hAnsi="Times New Roman" w:cs="Times New Roman"/>
          <w:color w:val="000000"/>
          <w:sz w:val="24"/>
          <w:szCs w:val="24"/>
          <w:lang w:eastAsia="ru-RU"/>
        </w:rPr>
        <w:t xml:space="preserve"> (+) </w:t>
      </w:r>
      <w:proofErr w:type="gramEnd"/>
      <w:r w:rsidRPr="003F55A0">
        <w:rPr>
          <w:rFonts w:ascii="Times New Roman" w:eastAsia="Times New Roman" w:hAnsi="Times New Roman" w:cs="Times New Roman"/>
          <w:color w:val="000000"/>
          <w:sz w:val="24"/>
          <w:szCs w:val="24"/>
          <w:lang w:eastAsia="ru-RU"/>
        </w:rPr>
        <w:t xml:space="preserve">и неправильные (-) ответы, </w:t>
      </w:r>
      <w:r w:rsidR="00F818FF" w:rsidRPr="003F55A0">
        <w:rPr>
          <w:rFonts w:ascii="Times New Roman" w:eastAsia="Times New Roman" w:hAnsi="Times New Roman" w:cs="Times New Roman"/>
          <w:color w:val="000000"/>
          <w:sz w:val="24"/>
          <w:szCs w:val="24"/>
          <w:lang w:eastAsia="ru-RU"/>
        </w:rPr>
        <w:t>т.е.</w:t>
      </w:r>
      <w:r w:rsidRPr="003F55A0">
        <w:rPr>
          <w:rFonts w:ascii="Times New Roman" w:eastAsia="Times New Roman" w:hAnsi="Times New Roman" w:cs="Times New Roman"/>
          <w:color w:val="000000"/>
          <w:sz w:val="24"/>
          <w:szCs w:val="24"/>
          <w:lang w:eastAsia="ru-RU"/>
        </w:rPr>
        <w:t xml:space="preserve"> дал ребенок предмет самостоятельно и правильно  или нет. Неправильными считаются ответы с помощью или отсутствие. В сводной таблице данных фиксируется % правильных ответов для каждой серии.</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Предварительная проба: правильные ответы поощряются, неправильные - не исправляются</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Критерий. 80% для каждой серии предъявлений</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Обучение. Обучение выбирать предмет и давать его педагогу при предъявлении инструкции. Предмет должен соответствовать двум характеристикам: часто встречаться в быту, чтобы ребенок мог взять его рукой. Основным способом является предоставление словесной подсказки, которая при обучении должна опережать ошибку. Также используется физическая помощь</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Перенос навыка. Навык переносится на занятия с мамой, а так же в ситуации вне учебного занятия за столом</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Выполнение инструкции «Делай так</w:t>
      </w:r>
      <w:r w:rsidRPr="003F55A0">
        <w:rPr>
          <w:rFonts w:ascii="Times New Roman" w:eastAsia="Times New Roman" w:hAnsi="Times New Roman" w:cs="Times New Roman"/>
          <w:color w:val="000000"/>
          <w:sz w:val="24"/>
          <w:szCs w:val="24"/>
          <w:lang w:eastAsia="ru-RU"/>
        </w:rPr>
        <w:t>» (с предметами)</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lastRenderedPageBreak/>
        <w:t xml:space="preserve">Определение формируемого навыка. </w:t>
      </w:r>
      <w:r w:rsidR="00F818FF" w:rsidRPr="003F55A0">
        <w:rPr>
          <w:rFonts w:ascii="Times New Roman" w:eastAsia="Times New Roman" w:hAnsi="Times New Roman" w:cs="Times New Roman"/>
          <w:color w:val="000000"/>
          <w:sz w:val="24"/>
          <w:szCs w:val="24"/>
          <w:lang w:eastAsia="ru-RU"/>
        </w:rPr>
        <w:t>Ребенок повторяет</w:t>
      </w:r>
      <w:r w:rsidRPr="003F55A0">
        <w:rPr>
          <w:rFonts w:ascii="Times New Roman" w:eastAsia="Times New Roman" w:hAnsi="Times New Roman" w:cs="Times New Roman"/>
          <w:color w:val="000000"/>
          <w:sz w:val="24"/>
          <w:szCs w:val="24"/>
          <w:lang w:eastAsia="ru-RU"/>
        </w:rPr>
        <w:t xml:space="preserve"> простое </w:t>
      </w:r>
      <w:r w:rsidR="00F818FF" w:rsidRPr="003F55A0">
        <w:rPr>
          <w:rFonts w:ascii="Times New Roman" w:eastAsia="Times New Roman" w:hAnsi="Times New Roman" w:cs="Times New Roman"/>
          <w:color w:val="000000"/>
          <w:sz w:val="24"/>
          <w:szCs w:val="24"/>
          <w:lang w:eastAsia="ru-RU"/>
        </w:rPr>
        <w:t>движение взрослого</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Измерение. Для каждой серии движений, которые просит повторить педагог, отмечаются правильные (+) и неправильные (-). Неправильными считаются ответы с помощью или отсутствие. В сводной таблице данных фиксируется % правильных ответов для каждой серии.</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Предварительная проба: правильные ответы поощряются, неправильные не исправляются</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Критерий. 80% для каждой серии предъявлений.</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Обучение. Обучение подражать действиям при предъявлении инструкции словесной и показа движения. Само движение не называется. Используется физическая помощь</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Перенос навыка. Навык переносится на занятия с мамой, а также в ситуации вне учебного занятия за столом.</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Подражание артикуляционным движениям</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Определение формируемого навыка. </w:t>
      </w:r>
      <w:r w:rsidR="00F818FF" w:rsidRPr="003F55A0">
        <w:rPr>
          <w:rFonts w:ascii="Times New Roman" w:eastAsia="Times New Roman" w:hAnsi="Times New Roman" w:cs="Times New Roman"/>
          <w:color w:val="000000"/>
          <w:sz w:val="24"/>
          <w:szCs w:val="24"/>
          <w:lang w:eastAsia="ru-RU"/>
        </w:rPr>
        <w:t>Ребенок повторяет</w:t>
      </w:r>
      <w:r w:rsidRPr="003F55A0">
        <w:rPr>
          <w:rFonts w:ascii="Times New Roman" w:eastAsia="Times New Roman" w:hAnsi="Times New Roman" w:cs="Times New Roman"/>
          <w:color w:val="000000"/>
          <w:sz w:val="24"/>
          <w:szCs w:val="24"/>
          <w:lang w:eastAsia="ru-RU"/>
        </w:rPr>
        <w:t xml:space="preserve"> простое артикуляционное </w:t>
      </w:r>
      <w:r w:rsidR="00F818FF" w:rsidRPr="003F55A0">
        <w:rPr>
          <w:rFonts w:ascii="Times New Roman" w:eastAsia="Times New Roman" w:hAnsi="Times New Roman" w:cs="Times New Roman"/>
          <w:color w:val="000000"/>
          <w:sz w:val="24"/>
          <w:szCs w:val="24"/>
          <w:lang w:eastAsia="ru-RU"/>
        </w:rPr>
        <w:t>движение за</w:t>
      </w:r>
      <w:r w:rsidRPr="003F55A0">
        <w:rPr>
          <w:rFonts w:ascii="Times New Roman" w:eastAsia="Times New Roman" w:hAnsi="Times New Roman" w:cs="Times New Roman"/>
          <w:color w:val="000000"/>
          <w:sz w:val="24"/>
          <w:szCs w:val="24"/>
          <w:lang w:eastAsia="ru-RU"/>
        </w:rPr>
        <w:t xml:space="preserve"> взрослым.</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Измерение. Для каждой серии движений, которые просит повторить педагог, отмечаются правильные (+) и неправильные (-). Неправильными считаются ответы с помощью или отсутствие. В сводной таблице данных фиксируется % правильных ответов для каждой серии.</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Предварительная проба: правильные ответы поощряются, неправильные не исправляются</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Критерий. 90% для каждой серии предъявлений</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Обучение. Обучение подражать артикуляционным действиям при предъявлении образца. Само движение не называется. Используется показ и небольшая физическая помощь</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Перенос навыка. Навык переносится на занятия с мамой, а также в ситуации вне учебного занятия за столом</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Выполнение задания по расписанию</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Определение формируемого навыка. </w:t>
      </w:r>
      <w:r w:rsidR="00F818FF" w:rsidRPr="003F55A0">
        <w:rPr>
          <w:rFonts w:ascii="Times New Roman" w:eastAsia="Times New Roman" w:hAnsi="Times New Roman" w:cs="Times New Roman"/>
          <w:color w:val="000000"/>
          <w:sz w:val="24"/>
          <w:szCs w:val="24"/>
          <w:lang w:eastAsia="ru-RU"/>
        </w:rPr>
        <w:t>Ребенок выполняет</w:t>
      </w:r>
      <w:r w:rsidRPr="003F55A0">
        <w:rPr>
          <w:rFonts w:ascii="Times New Roman" w:eastAsia="Times New Roman" w:hAnsi="Times New Roman" w:cs="Times New Roman"/>
          <w:color w:val="000000"/>
          <w:sz w:val="24"/>
          <w:szCs w:val="24"/>
          <w:lang w:eastAsia="ru-RU"/>
        </w:rPr>
        <w:t xml:space="preserve"> самостоятельно простые задания с опорой на расписание</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Измерение. Для каждой серии заданий, которые необходимо выполнить с помощью расписания, отмечаются правильные (+) и неправильные (-) ответы, </w:t>
      </w:r>
      <w:proofErr w:type="spellStart"/>
      <w:r w:rsidRPr="003F55A0">
        <w:rPr>
          <w:rFonts w:ascii="Times New Roman" w:eastAsia="Times New Roman" w:hAnsi="Times New Roman" w:cs="Times New Roman"/>
          <w:color w:val="000000"/>
          <w:sz w:val="24"/>
          <w:szCs w:val="24"/>
          <w:lang w:eastAsia="ru-RU"/>
        </w:rPr>
        <w:t>т.е</w:t>
      </w:r>
      <w:proofErr w:type="spellEnd"/>
      <w:r w:rsidRPr="003F55A0">
        <w:rPr>
          <w:rFonts w:ascii="Times New Roman" w:eastAsia="Times New Roman" w:hAnsi="Times New Roman" w:cs="Times New Roman"/>
          <w:color w:val="000000"/>
          <w:sz w:val="24"/>
          <w:szCs w:val="24"/>
          <w:lang w:eastAsia="ru-RU"/>
        </w:rPr>
        <w:t xml:space="preserve"> сделал ребенок самостоятельно и </w:t>
      </w:r>
      <w:r w:rsidR="00F818FF" w:rsidRPr="003F55A0">
        <w:rPr>
          <w:rFonts w:ascii="Times New Roman" w:eastAsia="Times New Roman" w:hAnsi="Times New Roman" w:cs="Times New Roman"/>
          <w:color w:val="000000"/>
          <w:sz w:val="24"/>
          <w:szCs w:val="24"/>
          <w:lang w:eastAsia="ru-RU"/>
        </w:rPr>
        <w:t>правильно или</w:t>
      </w:r>
      <w:r w:rsidRPr="003F55A0">
        <w:rPr>
          <w:rFonts w:ascii="Times New Roman" w:eastAsia="Times New Roman" w:hAnsi="Times New Roman" w:cs="Times New Roman"/>
          <w:color w:val="000000"/>
          <w:sz w:val="24"/>
          <w:szCs w:val="24"/>
          <w:lang w:eastAsia="ru-RU"/>
        </w:rPr>
        <w:t xml:space="preserve"> нет. Неправильными считаются ответы с помощью или отсутствие. В сводной таблице данных фиксируется % правильных ответов для каждой серии.</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Предварительная проба: правильные ответы поощряются, неправильные не исправляются</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Критерий. 90% для каждой серии предъявлений.</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Обучение. Обучение самостоятельно выполнять задание по расписанию. В расписании представлены картинки с реальным изображением предметов. Возможна физическая помощь. Правильное выполнение поощряется.</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Перенос навыка. Навык переносится на занятия с мамой, а так же в ситуации вне учебного занятия за столом.</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Обучение словам, выражающим просьбу («Помоги»)</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Определение формируемого навыка. </w:t>
      </w:r>
      <w:r w:rsidR="00F818FF" w:rsidRPr="003F55A0">
        <w:rPr>
          <w:rFonts w:ascii="Times New Roman" w:eastAsia="Times New Roman" w:hAnsi="Times New Roman" w:cs="Times New Roman"/>
          <w:color w:val="000000"/>
          <w:sz w:val="24"/>
          <w:szCs w:val="24"/>
          <w:lang w:eastAsia="ru-RU"/>
        </w:rPr>
        <w:t>Ребенок произносит</w:t>
      </w:r>
      <w:r w:rsidRPr="003F55A0">
        <w:rPr>
          <w:rFonts w:ascii="Times New Roman" w:eastAsia="Times New Roman" w:hAnsi="Times New Roman" w:cs="Times New Roman"/>
          <w:color w:val="000000"/>
          <w:sz w:val="24"/>
          <w:szCs w:val="24"/>
          <w:lang w:eastAsia="ru-RU"/>
        </w:rPr>
        <w:t xml:space="preserve"> слово «</w:t>
      </w:r>
      <w:r w:rsidRPr="003F55A0">
        <w:rPr>
          <w:rFonts w:ascii="Times New Roman" w:eastAsia="Times New Roman" w:hAnsi="Times New Roman" w:cs="Times New Roman"/>
          <w:i/>
          <w:iCs/>
          <w:color w:val="000000"/>
          <w:sz w:val="24"/>
          <w:szCs w:val="24"/>
          <w:lang w:eastAsia="ru-RU"/>
        </w:rPr>
        <w:t>помоги»</w:t>
      </w:r>
      <w:r w:rsidRPr="003F55A0">
        <w:rPr>
          <w:rFonts w:ascii="Times New Roman" w:eastAsia="Times New Roman" w:hAnsi="Times New Roman" w:cs="Times New Roman"/>
          <w:color w:val="000000"/>
          <w:sz w:val="24"/>
          <w:szCs w:val="24"/>
          <w:lang w:eastAsia="ru-RU"/>
        </w:rPr>
        <w:t> (по мере своих произносительных способностей) всякий раз, когда ему нужна помощь в естественных условиях или специально заданных условиях педагогом</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Измерение. Отмечаются правильные (+) и неправильные (-) варианты, </w:t>
      </w:r>
      <w:proofErr w:type="spellStart"/>
      <w:r w:rsidRPr="003F55A0">
        <w:rPr>
          <w:rFonts w:ascii="Times New Roman" w:eastAsia="Times New Roman" w:hAnsi="Times New Roman" w:cs="Times New Roman"/>
          <w:color w:val="000000"/>
          <w:sz w:val="24"/>
          <w:szCs w:val="24"/>
          <w:lang w:eastAsia="ru-RU"/>
        </w:rPr>
        <w:t>т.е</w:t>
      </w:r>
      <w:proofErr w:type="spellEnd"/>
      <w:r w:rsidRPr="003F55A0">
        <w:rPr>
          <w:rFonts w:ascii="Times New Roman" w:eastAsia="Times New Roman" w:hAnsi="Times New Roman" w:cs="Times New Roman"/>
          <w:color w:val="000000"/>
          <w:sz w:val="24"/>
          <w:szCs w:val="24"/>
          <w:lang w:eastAsia="ru-RU"/>
        </w:rPr>
        <w:t xml:space="preserve"> ребенок попросил о помощи или не попросил. Неправильными считаются ответы с помощью или </w:t>
      </w:r>
      <w:r w:rsidRPr="003F55A0">
        <w:rPr>
          <w:rFonts w:ascii="Times New Roman" w:eastAsia="Times New Roman" w:hAnsi="Times New Roman" w:cs="Times New Roman"/>
          <w:color w:val="000000"/>
          <w:sz w:val="24"/>
          <w:szCs w:val="24"/>
          <w:lang w:eastAsia="ru-RU"/>
        </w:rPr>
        <w:lastRenderedPageBreak/>
        <w:t>отсутствие. В сводной таблице данных фиксируется % правильных ответов для каждой серии.</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Предварительная проба: правильные ответы поощряются, неправильные не исправляются.</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Критерий. 90% для каждой серии предъявлений</w:t>
      </w:r>
    </w:p>
    <w:p w:rsidR="00445DDD" w:rsidRPr="003F55A0" w:rsidRDefault="00445DDD" w:rsidP="00445DDD">
      <w:pPr>
        <w:spacing w:after="0" w:line="240" w:lineRule="auto"/>
        <w:ind w:firstLine="72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Обучение. Обучение выражать просьбу словом «</w:t>
      </w:r>
      <w:r w:rsidRPr="003F55A0">
        <w:rPr>
          <w:rFonts w:ascii="Times New Roman" w:eastAsia="Times New Roman" w:hAnsi="Times New Roman" w:cs="Times New Roman"/>
          <w:i/>
          <w:iCs/>
          <w:color w:val="000000"/>
          <w:sz w:val="24"/>
          <w:szCs w:val="24"/>
          <w:lang w:eastAsia="ru-RU"/>
        </w:rPr>
        <w:t>помоги»</w:t>
      </w:r>
      <w:r w:rsidRPr="003F55A0">
        <w:rPr>
          <w:rFonts w:ascii="Times New Roman" w:eastAsia="Times New Roman" w:hAnsi="Times New Roman" w:cs="Times New Roman"/>
          <w:color w:val="000000"/>
          <w:sz w:val="24"/>
          <w:szCs w:val="24"/>
          <w:lang w:eastAsia="ru-RU"/>
        </w:rPr>
        <w:t>. При обучении используется вербальная подсказка, которая постепенно уменьшается. Прежде, чем дать подсказку, необходимо, что бы инициатива шла от ребенка.</w:t>
      </w:r>
    </w:p>
    <w:p w:rsidR="00445DDD" w:rsidRPr="003F55A0" w:rsidRDefault="00445DDD" w:rsidP="00445DDD">
      <w:pPr>
        <w:spacing w:after="0" w:line="240" w:lineRule="auto"/>
        <w:ind w:firstLine="90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Перенос навыка. Навык переносится на занятия с мамой, а также в ситуации вне учебного занятия за столом.</w:t>
      </w:r>
    </w:p>
    <w:p w:rsidR="00445DDD" w:rsidRPr="003F55A0" w:rsidRDefault="00445DDD" w:rsidP="00445DDD">
      <w:pPr>
        <w:spacing w:after="0" w:line="240" w:lineRule="auto"/>
        <w:ind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2.1.2. Коррекция нежелательного поведения</w:t>
      </w:r>
    </w:p>
    <w:p w:rsidR="00445DDD" w:rsidRPr="003F55A0" w:rsidRDefault="00445DDD" w:rsidP="00F818FF">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Методы коррекции нежелательного поведения напрямую завися от функции НП. При неправильном определении функции и дальнейшем неправильном использовании методов коррекции НП будет усиливаться и закрепляться.</w:t>
      </w:r>
    </w:p>
    <w:p w:rsidR="00445DDD" w:rsidRPr="003F55A0" w:rsidRDefault="00445DDD" w:rsidP="00F818FF">
      <w:pPr>
        <w:spacing w:after="0" w:line="240" w:lineRule="auto"/>
        <w:ind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Функция «Привлечение внимания»</w:t>
      </w:r>
    </w:p>
    <w:p w:rsidR="00445DDD" w:rsidRPr="003F55A0" w:rsidRDefault="00445DDD" w:rsidP="00F818FF">
      <w:pPr>
        <w:numPr>
          <w:ilvl w:val="0"/>
          <w:numId w:val="11"/>
        </w:numPr>
        <w:spacing w:after="0"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добавление стимулов в окружающую среду, которые вызывают интерес и мотивацию</w:t>
      </w:r>
    </w:p>
    <w:p w:rsidR="00445DDD" w:rsidRPr="003F55A0" w:rsidRDefault="00445DDD" w:rsidP="00F818FF">
      <w:pPr>
        <w:numPr>
          <w:ilvl w:val="0"/>
          <w:numId w:val="11"/>
        </w:numPr>
        <w:spacing w:after="0"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формирование навыков учебной деятельности</w:t>
      </w:r>
    </w:p>
    <w:p w:rsidR="00445DDD" w:rsidRPr="003F55A0" w:rsidRDefault="00445DDD" w:rsidP="00F818FF">
      <w:pPr>
        <w:numPr>
          <w:ilvl w:val="0"/>
          <w:numId w:val="11"/>
        </w:numPr>
        <w:spacing w:after="0" w:line="240" w:lineRule="auto"/>
        <w:ind w:left="360" w:firstLine="18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формирование поведения "ждать"</w:t>
      </w:r>
    </w:p>
    <w:p w:rsidR="00445DDD" w:rsidRPr="003F55A0" w:rsidRDefault="00445DDD" w:rsidP="00F818FF">
      <w:pPr>
        <w:numPr>
          <w:ilvl w:val="0"/>
          <w:numId w:val="11"/>
        </w:numPr>
        <w:spacing w:after="0" w:line="240" w:lineRule="auto"/>
        <w:ind w:left="360" w:firstLine="18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использование расписания "сначал</w:t>
      </w:r>
      <w:proofErr w:type="gramStart"/>
      <w:r w:rsidRPr="003F55A0">
        <w:rPr>
          <w:rFonts w:ascii="Times New Roman" w:eastAsia="Times New Roman" w:hAnsi="Times New Roman" w:cs="Times New Roman"/>
          <w:color w:val="000000"/>
          <w:sz w:val="24"/>
          <w:szCs w:val="24"/>
          <w:lang w:eastAsia="ru-RU"/>
        </w:rPr>
        <w:t>а-</w:t>
      </w:r>
      <w:proofErr w:type="gramEnd"/>
      <w:r w:rsidRPr="003F55A0">
        <w:rPr>
          <w:rFonts w:ascii="Times New Roman" w:eastAsia="Times New Roman" w:hAnsi="Times New Roman" w:cs="Times New Roman"/>
          <w:color w:val="000000"/>
          <w:sz w:val="24"/>
          <w:szCs w:val="24"/>
          <w:lang w:eastAsia="ru-RU"/>
        </w:rPr>
        <w:t xml:space="preserve"> потом"</w:t>
      </w:r>
    </w:p>
    <w:p w:rsidR="00445DDD" w:rsidRPr="003F55A0" w:rsidRDefault="00445DDD" w:rsidP="00F818FF">
      <w:pPr>
        <w:numPr>
          <w:ilvl w:val="0"/>
          <w:numId w:val="11"/>
        </w:numPr>
        <w:spacing w:after="0" w:line="240" w:lineRule="auto"/>
        <w:ind w:left="360" w:firstLine="18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усиление поведения, которое не может одновременно происходить с нежелательным поведением</w:t>
      </w:r>
    </w:p>
    <w:p w:rsidR="00445DDD" w:rsidRPr="003F55A0" w:rsidRDefault="00445DDD" w:rsidP="00F818FF">
      <w:pPr>
        <w:numPr>
          <w:ilvl w:val="0"/>
          <w:numId w:val="11"/>
        </w:numPr>
        <w:spacing w:after="0"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не предоставление ребенку усиливающего стимула (внимания) после проблемного поведения</w:t>
      </w:r>
    </w:p>
    <w:p w:rsidR="00445DDD" w:rsidRPr="003F55A0" w:rsidRDefault="00445DDD" w:rsidP="00F818FF">
      <w:pPr>
        <w:numPr>
          <w:ilvl w:val="0"/>
          <w:numId w:val="11"/>
        </w:numPr>
        <w:spacing w:after="0"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потеря ребенком мотивационных стимулов после НП</w:t>
      </w:r>
    </w:p>
    <w:p w:rsidR="00445DDD" w:rsidRPr="003F55A0" w:rsidRDefault="00445DDD" w:rsidP="00F818FF">
      <w:pPr>
        <w:spacing w:after="0" w:line="240" w:lineRule="auto"/>
        <w:ind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Функция «Избегания (отказ от сотрудничества, избегание заданий)»</w:t>
      </w:r>
    </w:p>
    <w:p w:rsidR="00445DDD" w:rsidRPr="003F55A0" w:rsidRDefault="00445DDD" w:rsidP="00F818FF">
      <w:pPr>
        <w:numPr>
          <w:ilvl w:val="0"/>
          <w:numId w:val="12"/>
        </w:numPr>
        <w:spacing w:after="0"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установление руководящего контроля</w:t>
      </w:r>
    </w:p>
    <w:p w:rsidR="00445DDD" w:rsidRPr="003F55A0" w:rsidRDefault="00445DDD" w:rsidP="00F818FF">
      <w:pPr>
        <w:numPr>
          <w:ilvl w:val="0"/>
          <w:numId w:val="12"/>
        </w:numPr>
        <w:spacing w:after="0"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предоставление подсказок</w:t>
      </w:r>
    </w:p>
    <w:p w:rsidR="00445DDD" w:rsidRPr="003F55A0" w:rsidRDefault="00445DDD" w:rsidP="00F818FF">
      <w:pPr>
        <w:numPr>
          <w:ilvl w:val="0"/>
          <w:numId w:val="12"/>
        </w:numPr>
        <w:spacing w:after="0"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снижение уровня сложности</w:t>
      </w:r>
    </w:p>
    <w:p w:rsidR="00445DDD" w:rsidRPr="003F55A0" w:rsidRDefault="00445DDD" w:rsidP="00F818FF">
      <w:pPr>
        <w:numPr>
          <w:ilvl w:val="0"/>
          <w:numId w:val="12"/>
        </w:numPr>
        <w:spacing w:after="0"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принцип "бутерброда" в обучении (чередование простых и сложных заданий)</w:t>
      </w:r>
    </w:p>
    <w:p w:rsidR="00445DDD" w:rsidRPr="003F55A0" w:rsidRDefault="00445DDD" w:rsidP="00445DDD">
      <w:pPr>
        <w:numPr>
          <w:ilvl w:val="0"/>
          <w:numId w:val="12"/>
        </w:numPr>
        <w:spacing w:before="100" w:beforeAutospacing="1" w:after="100" w:afterAutospacing="1"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подбор индивидуальных методов обучения</w:t>
      </w:r>
    </w:p>
    <w:p w:rsidR="00445DDD" w:rsidRPr="003F55A0" w:rsidRDefault="00445DDD" w:rsidP="00445DDD">
      <w:pPr>
        <w:numPr>
          <w:ilvl w:val="0"/>
          <w:numId w:val="12"/>
        </w:numPr>
        <w:spacing w:before="100" w:beforeAutospacing="1" w:after="100" w:afterAutospacing="1"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использование расписаний дня, занятия, деятельности</w:t>
      </w:r>
    </w:p>
    <w:p w:rsidR="00445DDD" w:rsidRPr="003F55A0" w:rsidRDefault="00445DDD" w:rsidP="00445DDD">
      <w:pPr>
        <w:numPr>
          <w:ilvl w:val="0"/>
          <w:numId w:val="12"/>
        </w:numPr>
        <w:spacing w:before="100" w:beforeAutospacing="1" w:after="100" w:afterAutospacing="1"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предоставление выбора</w:t>
      </w:r>
    </w:p>
    <w:p w:rsidR="00445DDD" w:rsidRPr="003F55A0" w:rsidRDefault="00445DDD" w:rsidP="00445DDD">
      <w:pPr>
        <w:numPr>
          <w:ilvl w:val="0"/>
          <w:numId w:val="12"/>
        </w:numPr>
        <w:spacing w:before="100" w:beforeAutospacing="1" w:after="100" w:afterAutospacing="1"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обучение навыкам обращения с просьбами</w:t>
      </w:r>
    </w:p>
    <w:p w:rsidR="00445DDD" w:rsidRPr="003F55A0" w:rsidRDefault="00445DDD" w:rsidP="00445DDD">
      <w:pPr>
        <w:numPr>
          <w:ilvl w:val="0"/>
          <w:numId w:val="12"/>
        </w:numPr>
        <w:spacing w:before="100" w:beforeAutospacing="1" w:after="100" w:afterAutospacing="1"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предоставление перемены на занятии</w:t>
      </w:r>
    </w:p>
    <w:p w:rsidR="00445DDD" w:rsidRPr="003F55A0" w:rsidRDefault="00445DDD" w:rsidP="00445DDD">
      <w:pPr>
        <w:numPr>
          <w:ilvl w:val="0"/>
          <w:numId w:val="12"/>
        </w:numPr>
        <w:spacing w:before="100" w:beforeAutospacing="1" w:after="100" w:afterAutospacing="1"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предоставление усилителя, если в определенный промежуток времени не произошло НП</w:t>
      </w:r>
    </w:p>
    <w:p w:rsidR="00445DDD" w:rsidRPr="003F55A0" w:rsidRDefault="00445DDD" w:rsidP="00445DDD">
      <w:pPr>
        <w:numPr>
          <w:ilvl w:val="0"/>
          <w:numId w:val="12"/>
        </w:numPr>
        <w:spacing w:before="100" w:beforeAutospacing="1" w:after="100" w:afterAutospacing="1"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усиление  функционально-эквивалентного поведения</w:t>
      </w:r>
    </w:p>
    <w:p w:rsidR="00445DDD" w:rsidRPr="003F55A0" w:rsidRDefault="00445DDD" w:rsidP="00445DDD">
      <w:pPr>
        <w:numPr>
          <w:ilvl w:val="0"/>
          <w:numId w:val="12"/>
        </w:numPr>
        <w:spacing w:before="100" w:beforeAutospacing="1" w:after="100" w:afterAutospacing="1"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усиление поведения, которое не может происходить одновременно с НП</w:t>
      </w:r>
    </w:p>
    <w:p w:rsidR="00445DDD" w:rsidRPr="003F55A0" w:rsidRDefault="00445DDD" w:rsidP="00F818FF">
      <w:pPr>
        <w:numPr>
          <w:ilvl w:val="0"/>
          <w:numId w:val="12"/>
        </w:numPr>
        <w:spacing w:after="0" w:line="240" w:lineRule="auto"/>
        <w:ind w:left="0" w:firstLine="539"/>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не снижение требований после НП</w:t>
      </w:r>
    </w:p>
    <w:p w:rsidR="00445DDD" w:rsidRPr="003F55A0" w:rsidRDefault="00445DDD" w:rsidP="00F818FF">
      <w:pPr>
        <w:numPr>
          <w:ilvl w:val="0"/>
          <w:numId w:val="12"/>
        </w:numPr>
        <w:spacing w:after="0" w:line="240" w:lineRule="auto"/>
        <w:ind w:left="0" w:firstLine="539"/>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потеря ребенком части мотивационных стимулов после НП</w:t>
      </w:r>
    </w:p>
    <w:p w:rsidR="00445DDD" w:rsidRPr="003F55A0" w:rsidRDefault="00445DDD" w:rsidP="00F818FF">
      <w:pPr>
        <w:spacing w:after="0" w:line="240" w:lineRule="auto"/>
        <w:ind w:firstLine="539"/>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Функция «Доступ к желаемому»</w:t>
      </w:r>
    </w:p>
    <w:p w:rsidR="00445DDD" w:rsidRPr="003F55A0" w:rsidRDefault="00445DDD" w:rsidP="00F818FF">
      <w:pPr>
        <w:numPr>
          <w:ilvl w:val="0"/>
          <w:numId w:val="13"/>
        </w:numPr>
        <w:spacing w:after="0" w:line="240" w:lineRule="auto"/>
        <w:ind w:left="0" w:firstLine="539"/>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установление руководящего контроля</w:t>
      </w:r>
    </w:p>
    <w:p w:rsidR="00445DDD" w:rsidRPr="003F55A0" w:rsidRDefault="00445DDD" w:rsidP="00F818FF">
      <w:pPr>
        <w:numPr>
          <w:ilvl w:val="0"/>
          <w:numId w:val="13"/>
        </w:numPr>
        <w:spacing w:after="0" w:line="240" w:lineRule="auto"/>
        <w:ind w:left="0" w:firstLine="539"/>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обучение поведению "ждать"  и спокойно реагировать на отказ</w:t>
      </w:r>
    </w:p>
    <w:p w:rsidR="00445DDD" w:rsidRPr="003F55A0" w:rsidRDefault="00445DDD" w:rsidP="00F818FF">
      <w:pPr>
        <w:numPr>
          <w:ilvl w:val="0"/>
          <w:numId w:val="13"/>
        </w:numPr>
        <w:spacing w:after="0" w:line="240" w:lineRule="auto"/>
        <w:ind w:left="0" w:firstLine="539"/>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создание таких условий, когда желаемое предъявляется часто, что приводит к снижению мотивации получения желаемого и снижению НП</w:t>
      </w:r>
    </w:p>
    <w:p w:rsidR="00445DDD" w:rsidRPr="003F55A0" w:rsidRDefault="00445DDD" w:rsidP="00F818FF">
      <w:pPr>
        <w:numPr>
          <w:ilvl w:val="0"/>
          <w:numId w:val="13"/>
        </w:numPr>
        <w:spacing w:after="0" w:line="240" w:lineRule="auto"/>
        <w:ind w:left="0" w:firstLine="539"/>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использование расписаний дня, занятия, деятельности</w:t>
      </w:r>
    </w:p>
    <w:p w:rsidR="00445DDD" w:rsidRPr="003F55A0" w:rsidRDefault="00445DDD" w:rsidP="00445DDD">
      <w:pPr>
        <w:numPr>
          <w:ilvl w:val="0"/>
          <w:numId w:val="13"/>
        </w:numPr>
        <w:spacing w:before="100" w:beforeAutospacing="1" w:after="100" w:afterAutospacing="1"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использование расписания "сначал</w:t>
      </w:r>
      <w:proofErr w:type="gramStart"/>
      <w:r w:rsidRPr="003F55A0">
        <w:rPr>
          <w:rFonts w:ascii="Times New Roman" w:eastAsia="Times New Roman" w:hAnsi="Times New Roman" w:cs="Times New Roman"/>
          <w:color w:val="000000"/>
          <w:sz w:val="24"/>
          <w:szCs w:val="24"/>
          <w:lang w:eastAsia="ru-RU"/>
        </w:rPr>
        <w:t>а-</w:t>
      </w:r>
      <w:proofErr w:type="gramEnd"/>
      <w:r w:rsidRPr="003F55A0">
        <w:rPr>
          <w:rFonts w:ascii="Times New Roman" w:eastAsia="Times New Roman" w:hAnsi="Times New Roman" w:cs="Times New Roman"/>
          <w:color w:val="000000"/>
          <w:sz w:val="24"/>
          <w:szCs w:val="24"/>
          <w:lang w:eastAsia="ru-RU"/>
        </w:rPr>
        <w:t xml:space="preserve"> потом"</w:t>
      </w:r>
    </w:p>
    <w:p w:rsidR="00445DDD" w:rsidRPr="003F55A0" w:rsidRDefault="00445DDD" w:rsidP="00445DDD">
      <w:pPr>
        <w:numPr>
          <w:ilvl w:val="0"/>
          <w:numId w:val="13"/>
        </w:numPr>
        <w:spacing w:before="100" w:beforeAutospacing="1" w:after="100" w:afterAutospacing="1" w:line="240" w:lineRule="auto"/>
        <w:ind w:left="0" w:firstLine="54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усиление  функционально-эквивалентного поведения</w:t>
      </w:r>
    </w:p>
    <w:p w:rsidR="00445DDD" w:rsidRPr="003F55A0" w:rsidRDefault="00445DDD" w:rsidP="00445DDD">
      <w:pPr>
        <w:numPr>
          <w:ilvl w:val="0"/>
          <w:numId w:val="13"/>
        </w:numPr>
        <w:spacing w:before="100" w:beforeAutospacing="1" w:after="100" w:afterAutospacing="1"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усиление поведения, которое не может происходить одновременно с НП</w:t>
      </w:r>
    </w:p>
    <w:p w:rsidR="00445DDD" w:rsidRPr="003F55A0" w:rsidRDefault="00445DDD" w:rsidP="00445DDD">
      <w:pPr>
        <w:numPr>
          <w:ilvl w:val="0"/>
          <w:numId w:val="13"/>
        </w:numPr>
        <w:spacing w:before="100" w:beforeAutospacing="1" w:after="100" w:afterAutospacing="1"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не предоставление ребенку усиливающего стимула (желаемого предмета/действия) после проблемного поведения</w:t>
      </w:r>
    </w:p>
    <w:p w:rsidR="00445DDD" w:rsidRPr="003F55A0" w:rsidRDefault="00445DDD" w:rsidP="00F818FF">
      <w:pPr>
        <w:numPr>
          <w:ilvl w:val="0"/>
          <w:numId w:val="13"/>
        </w:numPr>
        <w:spacing w:after="0"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lastRenderedPageBreak/>
        <w:t>потеря ребенком части мотивационных стимулов после НП</w:t>
      </w:r>
    </w:p>
    <w:p w:rsidR="00445DDD" w:rsidRPr="003F55A0" w:rsidRDefault="00445DDD" w:rsidP="00F818FF">
      <w:p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w:t>
      </w:r>
      <w:r w:rsidRPr="003F55A0">
        <w:rPr>
          <w:rFonts w:ascii="Times New Roman" w:eastAsia="Times New Roman" w:hAnsi="Times New Roman" w:cs="Times New Roman"/>
          <w:b/>
          <w:bCs/>
          <w:color w:val="000000"/>
          <w:sz w:val="24"/>
          <w:szCs w:val="24"/>
          <w:lang w:eastAsia="ru-RU"/>
        </w:rPr>
        <w:t xml:space="preserve">Функция «Сенсорная </w:t>
      </w:r>
      <w:proofErr w:type="spellStart"/>
      <w:r w:rsidRPr="003F55A0">
        <w:rPr>
          <w:rFonts w:ascii="Times New Roman" w:eastAsia="Times New Roman" w:hAnsi="Times New Roman" w:cs="Times New Roman"/>
          <w:b/>
          <w:bCs/>
          <w:color w:val="000000"/>
          <w:sz w:val="24"/>
          <w:szCs w:val="24"/>
          <w:lang w:eastAsia="ru-RU"/>
        </w:rPr>
        <w:t>аутостимуляция</w:t>
      </w:r>
      <w:proofErr w:type="spellEnd"/>
      <w:r w:rsidRPr="003F55A0">
        <w:rPr>
          <w:rFonts w:ascii="Times New Roman" w:eastAsia="Times New Roman" w:hAnsi="Times New Roman" w:cs="Times New Roman"/>
          <w:b/>
          <w:bCs/>
          <w:color w:val="000000"/>
          <w:sz w:val="24"/>
          <w:szCs w:val="24"/>
          <w:lang w:eastAsia="ru-RU"/>
        </w:rPr>
        <w:t>»</w:t>
      </w:r>
    </w:p>
    <w:p w:rsidR="00445DDD" w:rsidRPr="003F55A0" w:rsidRDefault="00445DDD" w:rsidP="00F818FF">
      <w:pPr>
        <w:numPr>
          <w:ilvl w:val="0"/>
          <w:numId w:val="14"/>
        </w:numPr>
        <w:spacing w:after="0"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подбор стимулов или обучение поведению, приносящее такой же сенсорный эффект</w:t>
      </w:r>
    </w:p>
    <w:p w:rsidR="00445DDD" w:rsidRPr="003F55A0" w:rsidRDefault="00445DDD" w:rsidP="00F818FF">
      <w:pPr>
        <w:numPr>
          <w:ilvl w:val="0"/>
          <w:numId w:val="14"/>
        </w:numPr>
        <w:spacing w:after="0"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формирование навыка самостоятельной деятельности</w:t>
      </w:r>
    </w:p>
    <w:p w:rsidR="00445DDD" w:rsidRPr="003F55A0" w:rsidRDefault="00445DDD" w:rsidP="00F818FF">
      <w:pPr>
        <w:numPr>
          <w:ilvl w:val="0"/>
          <w:numId w:val="14"/>
        </w:numPr>
        <w:spacing w:after="0"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обучение ребенка различать, где можно заниматься </w:t>
      </w:r>
      <w:proofErr w:type="spellStart"/>
      <w:r w:rsidRPr="003F55A0">
        <w:rPr>
          <w:rFonts w:ascii="Times New Roman" w:eastAsia="Times New Roman" w:hAnsi="Times New Roman" w:cs="Times New Roman"/>
          <w:color w:val="000000"/>
          <w:sz w:val="24"/>
          <w:szCs w:val="24"/>
          <w:lang w:eastAsia="ru-RU"/>
        </w:rPr>
        <w:t>аутостимулятивной</w:t>
      </w:r>
      <w:proofErr w:type="spellEnd"/>
      <w:r w:rsidRPr="003F55A0">
        <w:rPr>
          <w:rFonts w:ascii="Times New Roman" w:eastAsia="Times New Roman" w:hAnsi="Times New Roman" w:cs="Times New Roman"/>
          <w:color w:val="000000"/>
          <w:sz w:val="24"/>
          <w:szCs w:val="24"/>
          <w:lang w:eastAsia="ru-RU"/>
        </w:rPr>
        <w:t xml:space="preserve"> деятельностью, а где нельзя</w:t>
      </w:r>
    </w:p>
    <w:p w:rsidR="00445DDD" w:rsidRPr="003F55A0" w:rsidRDefault="00445DDD" w:rsidP="00445DDD">
      <w:pPr>
        <w:numPr>
          <w:ilvl w:val="0"/>
          <w:numId w:val="14"/>
        </w:numPr>
        <w:spacing w:before="100" w:beforeAutospacing="1" w:after="100" w:afterAutospacing="1"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создание таких условий, когда </w:t>
      </w:r>
      <w:proofErr w:type="spellStart"/>
      <w:r w:rsidRPr="003F55A0">
        <w:rPr>
          <w:rFonts w:ascii="Times New Roman" w:eastAsia="Times New Roman" w:hAnsi="Times New Roman" w:cs="Times New Roman"/>
          <w:color w:val="000000"/>
          <w:sz w:val="24"/>
          <w:szCs w:val="24"/>
          <w:lang w:eastAsia="ru-RU"/>
        </w:rPr>
        <w:t>аутостимуляцияпредъявляется</w:t>
      </w:r>
      <w:proofErr w:type="spellEnd"/>
      <w:r w:rsidRPr="003F55A0">
        <w:rPr>
          <w:rFonts w:ascii="Times New Roman" w:eastAsia="Times New Roman" w:hAnsi="Times New Roman" w:cs="Times New Roman"/>
          <w:color w:val="000000"/>
          <w:sz w:val="24"/>
          <w:szCs w:val="24"/>
          <w:lang w:eastAsia="ru-RU"/>
        </w:rPr>
        <w:t xml:space="preserve"> часто, что приводит к снижению мотивации получения сенсорной стимуляции и снижению НП</w:t>
      </w:r>
    </w:p>
    <w:p w:rsidR="00445DDD" w:rsidRPr="003F55A0" w:rsidRDefault="00445DDD" w:rsidP="00445DDD">
      <w:pPr>
        <w:numPr>
          <w:ilvl w:val="0"/>
          <w:numId w:val="14"/>
        </w:numPr>
        <w:spacing w:before="100" w:beforeAutospacing="1" w:after="100" w:afterAutospacing="1"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предоставление усилителя, если в определенный промежуток времени не произошло НП</w:t>
      </w:r>
    </w:p>
    <w:p w:rsidR="00445DDD" w:rsidRPr="003F55A0" w:rsidRDefault="00445DDD" w:rsidP="00445DDD">
      <w:pPr>
        <w:numPr>
          <w:ilvl w:val="0"/>
          <w:numId w:val="14"/>
        </w:numPr>
        <w:spacing w:before="100" w:beforeAutospacing="1" w:after="100" w:afterAutospacing="1"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усиление  функционально-эквивалентного поведения</w:t>
      </w:r>
    </w:p>
    <w:p w:rsidR="00445DDD" w:rsidRPr="003F55A0" w:rsidRDefault="00445DDD" w:rsidP="00445DDD">
      <w:pPr>
        <w:numPr>
          <w:ilvl w:val="0"/>
          <w:numId w:val="14"/>
        </w:numPr>
        <w:spacing w:before="100" w:beforeAutospacing="1" w:after="100" w:afterAutospacing="1"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усиление поведения, которое не может происходить одновременно с НП</w:t>
      </w:r>
    </w:p>
    <w:p w:rsidR="00445DDD" w:rsidRPr="003F55A0" w:rsidRDefault="00445DDD" w:rsidP="00445DDD">
      <w:pPr>
        <w:numPr>
          <w:ilvl w:val="0"/>
          <w:numId w:val="14"/>
        </w:numPr>
        <w:spacing w:before="100" w:beforeAutospacing="1" w:after="100" w:afterAutospacing="1"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не предоставление ребенку усиливающего стимула</w:t>
      </w:r>
    </w:p>
    <w:p w:rsidR="00445DDD" w:rsidRPr="003F55A0" w:rsidRDefault="00445DDD" w:rsidP="00F818FF">
      <w:pPr>
        <w:numPr>
          <w:ilvl w:val="0"/>
          <w:numId w:val="14"/>
        </w:numPr>
        <w:spacing w:after="0" w:line="240" w:lineRule="auto"/>
        <w:ind w:left="90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прерывание НП и переключение </w:t>
      </w:r>
      <w:proofErr w:type="gramStart"/>
      <w:r w:rsidRPr="003F55A0">
        <w:rPr>
          <w:rFonts w:ascii="Times New Roman" w:eastAsia="Times New Roman" w:hAnsi="Times New Roman" w:cs="Times New Roman"/>
          <w:color w:val="000000"/>
          <w:sz w:val="24"/>
          <w:szCs w:val="24"/>
          <w:lang w:eastAsia="ru-RU"/>
        </w:rPr>
        <w:t>на</w:t>
      </w:r>
      <w:proofErr w:type="gramEnd"/>
      <w:r w:rsidRPr="003F55A0">
        <w:rPr>
          <w:rFonts w:ascii="Times New Roman" w:eastAsia="Times New Roman" w:hAnsi="Times New Roman" w:cs="Times New Roman"/>
          <w:color w:val="000000"/>
          <w:sz w:val="24"/>
          <w:szCs w:val="24"/>
          <w:lang w:eastAsia="ru-RU"/>
        </w:rPr>
        <w:t xml:space="preserve"> альтернативное</w:t>
      </w:r>
    </w:p>
    <w:p w:rsidR="00445DDD" w:rsidRPr="003F55A0" w:rsidRDefault="00445DDD" w:rsidP="00F818FF">
      <w:pPr>
        <w:spacing w:after="0" w:line="240" w:lineRule="auto"/>
        <w:ind w:left="360" w:firstLine="18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2.1.3 Формирование альтернативных средств коммуникации</w:t>
      </w:r>
    </w:p>
    <w:p w:rsidR="00445DDD" w:rsidRPr="003F55A0" w:rsidRDefault="00445DDD" w:rsidP="00F818FF">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Альтернативная коммуникация</w:t>
      </w:r>
      <w:r w:rsidRPr="003F55A0">
        <w:rPr>
          <w:rFonts w:ascii="Times New Roman" w:eastAsia="Times New Roman" w:hAnsi="Times New Roman" w:cs="Times New Roman"/>
          <w:color w:val="000000"/>
          <w:sz w:val="24"/>
          <w:szCs w:val="24"/>
          <w:lang w:eastAsia="ru-RU"/>
        </w:rPr>
        <w:t> это все способы коммуникации, дополняющие или заменяющие обычную речь людям, не способным удовлетворительно объясняться с помощью речи.</w:t>
      </w:r>
    </w:p>
    <w:p w:rsidR="00445DDD" w:rsidRPr="003F55A0" w:rsidRDefault="00445DDD" w:rsidP="00F818FF">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Альтернативная коммуникация стимулирует появление речи и способствует её развитию. В настоящее время распространение получили несколько форм альтернативной коммуникации: жестовый язык, коммуникация с помощью реальных предметов, с помощью репрезентативных объектов, фотографии, цветных и черно-белых пиктограмм, письменная речь [23].</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Виды альтернативной системы коммуникации. Топографический тип включает в себя язык жестов, мимику и телодвижения, движение пальцев рук, составляющих слова, и разговорной вокальной речи. Селективный тип используются символы: выбор символа или карточки из ряда других символов, данный вид опосредован дополнительными приспособлениями (книги, ноутбуки, электронные платформы, карточки) и требует хороших навыков визуального восприятия и сканирования.</w:t>
      </w:r>
      <w:r w:rsidRPr="003F55A0">
        <w:rPr>
          <w:rFonts w:ascii="Times New Roman" w:eastAsia="Times New Roman" w:hAnsi="Times New Roman" w:cs="Times New Roman"/>
          <w:color w:val="000000"/>
          <w:sz w:val="24"/>
          <w:szCs w:val="24"/>
          <w:lang w:eastAsia="ru-RU"/>
        </w:rPr>
        <w:br/>
        <w:t>         </w:t>
      </w:r>
      <w:r w:rsidRPr="003F55A0">
        <w:rPr>
          <w:rFonts w:ascii="Times New Roman" w:eastAsia="Times New Roman" w:hAnsi="Times New Roman" w:cs="Times New Roman"/>
          <w:b/>
          <w:bCs/>
          <w:color w:val="000000"/>
          <w:sz w:val="24"/>
          <w:szCs w:val="24"/>
          <w:lang w:eastAsia="ru-RU"/>
        </w:rPr>
        <w:t>1.</w:t>
      </w:r>
      <w:r w:rsidRPr="003F55A0">
        <w:rPr>
          <w:rFonts w:ascii="Times New Roman" w:eastAsia="Times New Roman" w:hAnsi="Times New Roman" w:cs="Times New Roman"/>
          <w:color w:val="000000"/>
          <w:sz w:val="24"/>
          <w:szCs w:val="24"/>
          <w:lang w:eastAsia="ru-RU"/>
        </w:rPr>
        <w:t> </w:t>
      </w:r>
      <w:r w:rsidRPr="003F55A0">
        <w:rPr>
          <w:rFonts w:ascii="Times New Roman" w:eastAsia="Times New Roman" w:hAnsi="Times New Roman" w:cs="Times New Roman"/>
          <w:b/>
          <w:bCs/>
          <w:color w:val="000000"/>
          <w:sz w:val="24"/>
          <w:szCs w:val="24"/>
          <w:lang w:eastAsia="ru-RU"/>
        </w:rPr>
        <w:t>PECS</w:t>
      </w:r>
      <w:r w:rsidRPr="003F55A0">
        <w:rPr>
          <w:rFonts w:ascii="Times New Roman" w:eastAsia="Times New Roman" w:hAnsi="Times New Roman" w:cs="Times New Roman"/>
          <w:color w:val="000000"/>
          <w:sz w:val="24"/>
          <w:szCs w:val="24"/>
          <w:lang w:eastAsia="ru-RU"/>
        </w:rPr>
        <w:t> распространенный метод альтернативной коммуникации для невербальных детей и взрослых с аутизмом. Система, которая позволяет ребёнку с нарушениями речи общаться при помощи карточек [24]. Коммуникационная система обмена изображениями или PECS - это модифицированная программа прикладного поведенческого анализа (ABA) по раннему обучению невербальной символической коммуникации. Данная программа не учит устной речи напрямую, однако такое обучение способствует развитию речи у ребенка с аутизмом: некоторые дети после начала программы PECS начинают использовать спонтанную речь. Обучение системе PECS происходит в естественной для ребенка среде, в классе или дома, во время его типичных занятий в течение дня. Обучение ребенка такой коммуникации происходит с использованием положительной поведенческой поддержки, которую называют подход пирамиды. Техники обучения включают различные стратегии АВА, такие как объединение в цепь, подсказки, моделирование и модификации окружающей среды [24].</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2.</w:t>
      </w:r>
      <w:r w:rsidRPr="003F55A0">
        <w:rPr>
          <w:rFonts w:ascii="Times New Roman" w:eastAsia="Times New Roman" w:hAnsi="Times New Roman" w:cs="Times New Roman"/>
          <w:color w:val="000000"/>
          <w:sz w:val="24"/>
          <w:szCs w:val="24"/>
          <w:lang w:eastAsia="ru-RU"/>
        </w:rPr>
        <w:t> </w:t>
      </w:r>
      <w:r w:rsidRPr="003F55A0">
        <w:rPr>
          <w:rFonts w:ascii="Times New Roman" w:eastAsia="Times New Roman" w:hAnsi="Times New Roman" w:cs="Times New Roman"/>
          <w:b/>
          <w:bCs/>
          <w:color w:val="000000"/>
          <w:sz w:val="24"/>
          <w:szCs w:val="24"/>
          <w:lang w:eastAsia="ru-RU"/>
        </w:rPr>
        <w:t>Глобальное чтение</w:t>
      </w:r>
      <w:r w:rsidRPr="003F55A0">
        <w:rPr>
          <w:rFonts w:ascii="Times New Roman" w:eastAsia="Times New Roman" w:hAnsi="Times New Roman" w:cs="Times New Roman"/>
          <w:color w:val="000000"/>
          <w:sz w:val="24"/>
          <w:szCs w:val="24"/>
          <w:lang w:eastAsia="ru-RU"/>
        </w:rPr>
        <w:t xml:space="preserve">: с точки зрения психологии чтение представляет собой воспринимаемую форму общения и складывается из двух взаимосвязанных процессов: техники чтения и понимания читаемого текста. При этом следует подчеркнуть, что восприятие написанного само по себе не является чтением. Ребёнок должен понимать смысл написанного слова или текста. Поэтому чтение с точки зрения психологии является ещё и своеобразным мыслительным процессом. Обучение глобальному чтению позволяет развивать </w:t>
      </w:r>
      <w:proofErr w:type="spellStart"/>
      <w:r w:rsidRPr="003F55A0">
        <w:rPr>
          <w:rFonts w:ascii="Times New Roman" w:eastAsia="Times New Roman" w:hAnsi="Times New Roman" w:cs="Times New Roman"/>
          <w:color w:val="000000"/>
          <w:sz w:val="24"/>
          <w:szCs w:val="24"/>
          <w:lang w:eastAsia="ru-RU"/>
        </w:rPr>
        <w:t>импрессивную</w:t>
      </w:r>
      <w:proofErr w:type="spellEnd"/>
      <w:r w:rsidRPr="003F55A0">
        <w:rPr>
          <w:rFonts w:ascii="Times New Roman" w:eastAsia="Times New Roman" w:hAnsi="Times New Roman" w:cs="Times New Roman"/>
          <w:color w:val="000000"/>
          <w:sz w:val="24"/>
          <w:szCs w:val="24"/>
          <w:lang w:eastAsia="ru-RU"/>
        </w:rPr>
        <w:t xml:space="preserve"> речь и мышление ребёнка до овладения произношением. Кроме того, глобальное чтение развивает зрительное внимание и память.</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lastRenderedPageBreak/>
        <w:t>При обучении глобальному чтению необходимо соблюдать постепенность и последовательность. Слова, чтению которых мы хотим научить ребёнка, должны обозначать известные ему предметы, действия, явления [23].</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Глобальное чтение позволяет выяснить, насколько «не говорящий» ребёнок понимает обращённую речь, позволяет ему преодолеть негативное отношение к занятиям, даёт уверенность в себе, стимулирует накопление пассивного словаря и переход его в активную речь. [23].</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3.</w:t>
      </w:r>
      <w:r w:rsidRPr="003F55A0">
        <w:rPr>
          <w:rFonts w:ascii="Times New Roman" w:eastAsia="Times New Roman" w:hAnsi="Times New Roman" w:cs="Times New Roman"/>
          <w:color w:val="000000"/>
          <w:sz w:val="24"/>
          <w:szCs w:val="24"/>
          <w:lang w:eastAsia="ru-RU"/>
        </w:rPr>
        <w:t> </w:t>
      </w:r>
      <w:r w:rsidRPr="003F55A0">
        <w:rPr>
          <w:rFonts w:ascii="Times New Roman" w:eastAsia="Times New Roman" w:hAnsi="Times New Roman" w:cs="Times New Roman"/>
          <w:b/>
          <w:bCs/>
          <w:color w:val="000000"/>
          <w:sz w:val="24"/>
          <w:szCs w:val="24"/>
          <w:lang w:eastAsia="ru-RU"/>
        </w:rPr>
        <w:t>Мануальные знаки (жесты).</w:t>
      </w:r>
      <w:r w:rsidRPr="003F55A0">
        <w:rPr>
          <w:rFonts w:ascii="Times New Roman" w:eastAsia="Times New Roman" w:hAnsi="Times New Roman" w:cs="Times New Roman"/>
          <w:color w:val="000000"/>
          <w:sz w:val="24"/>
          <w:szCs w:val="24"/>
          <w:lang w:eastAsia="ru-RU"/>
        </w:rPr>
        <w:t> Жест движение рукой или другое телодвижение, что-нибудь выражающее или сопровождающее речь. К этой системе относятся жестовые языки глухих разных стран (например, РЖЯ — русский жестовый язык). Жестовые языки имеют собственную грамматику, их система словоизменения и порядок слов отличаются от устного языка. Жестовые языки необходимо отличать от жестовых систем, вторые сконструированы так, чтобы передавать устную речь слово в слово, то есть копировать ее (например, КЖР — калькирующая жестовая речь). Следует также отметить, что КЖР в последнее время считают некорректной формулировкой и более точным является пример такого термина, как «словесная речь с жестовым сопровождением». К системе мануальных знаков можно отнести и естественные жесты, используемые при общении людей друг с другом [23].</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Для изучения и запоминания жестов можно использовать альбом с крупными картинками или фотографиями, изображающими эти предметы или действия, сопровождая демонстрацию соответствующими жестами. </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4. Графические символы</w:t>
      </w:r>
      <w:r w:rsidRPr="003F55A0">
        <w:rPr>
          <w:rFonts w:ascii="Times New Roman" w:eastAsia="Times New Roman" w:hAnsi="Times New Roman" w:cs="Times New Roman"/>
          <w:color w:val="000000"/>
          <w:sz w:val="24"/>
          <w:szCs w:val="24"/>
          <w:lang w:eastAsia="ru-RU"/>
        </w:rPr>
        <w:t xml:space="preserve">. Включают в себя все символы изображения. </w:t>
      </w:r>
      <w:proofErr w:type="spellStart"/>
      <w:r w:rsidRPr="003F55A0">
        <w:rPr>
          <w:rFonts w:ascii="Times New Roman" w:eastAsia="Times New Roman" w:hAnsi="Times New Roman" w:cs="Times New Roman"/>
          <w:color w:val="000000"/>
          <w:sz w:val="24"/>
          <w:szCs w:val="24"/>
          <w:lang w:eastAsia="ru-RU"/>
        </w:rPr>
        <w:t>Блиссимволика</w:t>
      </w:r>
      <w:proofErr w:type="spellEnd"/>
      <w:r w:rsidRPr="003F55A0">
        <w:rPr>
          <w:rFonts w:ascii="Times New Roman" w:eastAsia="Times New Roman" w:hAnsi="Times New Roman" w:cs="Times New Roman"/>
          <w:color w:val="000000"/>
          <w:sz w:val="24"/>
          <w:szCs w:val="24"/>
          <w:lang w:eastAsia="ru-RU"/>
        </w:rPr>
        <w:t xml:space="preserve"> — интернациональная семантическая языковая система, состоящая из нескольких сотен базовых графических символов и способная заменить любой естественный и искусственный язык на письме. Каждый </w:t>
      </w:r>
      <w:proofErr w:type="spellStart"/>
      <w:r w:rsidRPr="003F55A0">
        <w:rPr>
          <w:rFonts w:ascii="Times New Roman" w:eastAsia="Times New Roman" w:hAnsi="Times New Roman" w:cs="Times New Roman"/>
          <w:color w:val="000000"/>
          <w:sz w:val="24"/>
          <w:szCs w:val="24"/>
          <w:lang w:eastAsia="ru-RU"/>
        </w:rPr>
        <w:t>блиссимвол</w:t>
      </w:r>
      <w:proofErr w:type="spellEnd"/>
      <w:r w:rsidRPr="003F55A0">
        <w:rPr>
          <w:rFonts w:ascii="Times New Roman" w:eastAsia="Times New Roman" w:hAnsi="Times New Roman" w:cs="Times New Roman"/>
          <w:color w:val="000000"/>
          <w:sz w:val="24"/>
          <w:szCs w:val="24"/>
          <w:lang w:eastAsia="ru-RU"/>
        </w:rPr>
        <w:t xml:space="preserve"> представляет собой понятие; будучи объединены вместе, </w:t>
      </w:r>
      <w:proofErr w:type="spellStart"/>
      <w:r w:rsidRPr="003F55A0">
        <w:rPr>
          <w:rFonts w:ascii="Times New Roman" w:eastAsia="Times New Roman" w:hAnsi="Times New Roman" w:cs="Times New Roman"/>
          <w:color w:val="000000"/>
          <w:sz w:val="24"/>
          <w:szCs w:val="24"/>
          <w:lang w:eastAsia="ru-RU"/>
        </w:rPr>
        <w:t>блиссимволы</w:t>
      </w:r>
      <w:proofErr w:type="spellEnd"/>
      <w:r w:rsidRPr="003F55A0">
        <w:rPr>
          <w:rFonts w:ascii="Times New Roman" w:eastAsia="Times New Roman" w:hAnsi="Times New Roman" w:cs="Times New Roman"/>
          <w:color w:val="000000"/>
          <w:sz w:val="24"/>
          <w:szCs w:val="24"/>
          <w:lang w:eastAsia="ru-RU"/>
        </w:rPr>
        <w:t xml:space="preserve"> могут создавать новые символы, обозначающие новые понятия. Пиктографическая идеографическая коммуникация (PIC, пиктограммы). Пиктограммы представляют собой стилизованные рисунки, которые образуют белый силуэт на черном фоне; слово написано белыми буквами над изображением. Использование систем графических символов требует постоянного обучения семьи и персонала, работающего с ребёнком, постоянной поддержки мотивации, так как не всегда система воспринимается легко и быстро. При освоении системы графических символов необходим помощник. Он должен помогать ребёнку, указывая на объект его рукой.</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5. Предметные символы</w:t>
      </w:r>
      <w:r w:rsidRPr="003F55A0">
        <w:rPr>
          <w:rFonts w:ascii="Times New Roman" w:eastAsia="Times New Roman" w:hAnsi="Times New Roman" w:cs="Times New Roman"/>
          <w:color w:val="000000"/>
          <w:sz w:val="24"/>
          <w:szCs w:val="24"/>
          <w:lang w:eastAsia="ru-RU"/>
        </w:rPr>
        <w:t>. К таким символам относятся натуральные предметы, макеты или модели этих предметов, отражающие и символизирующие действия или события. Предметные символы могут иметь различные текстуры, что особенно важно для работы с детьми, имеющими на рушения зрения.</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6. Коммуникация с помощью вспомогательных устройств</w:t>
      </w:r>
      <w:r w:rsidRPr="003F55A0">
        <w:rPr>
          <w:rFonts w:ascii="Times New Roman" w:eastAsia="Times New Roman" w:hAnsi="Times New Roman" w:cs="Times New Roman"/>
          <w:color w:val="000000"/>
          <w:sz w:val="24"/>
          <w:szCs w:val="24"/>
          <w:lang w:eastAsia="ru-RU"/>
        </w:rPr>
        <w:t>, которые помогают людям выразить себя. К таким устройствам относятся, например, неэлектронные коммуникативные доски, устройства с подсветкой и движущимся указателем, специальные клавиатуры, а также, устройства, которые основаны на современных компьютерных технологиях, с экранами и искусственной речью [8].</w:t>
      </w:r>
    </w:p>
    <w:p w:rsidR="00445DDD" w:rsidRPr="003F55A0"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b/>
          <w:bCs/>
          <w:color w:val="000000"/>
          <w:sz w:val="24"/>
          <w:szCs w:val="24"/>
          <w:lang w:eastAsia="ru-RU"/>
        </w:rPr>
        <w:t>2.2. Содержание коррекционно-развивающей работы учителя-дефектолога</w:t>
      </w:r>
    </w:p>
    <w:p w:rsidR="00445DDD" w:rsidRPr="003F55A0"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Основной задачей работы учителя-дефектолога</w:t>
      </w:r>
      <w:r w:rsidRPr="003F55A0">
        <w:rPr>
          <w:rFonts w:ascii="Times New Roman" w:eastAsia="Times New Roman" w:hAnsi="Times New Roman" w:cs="Times New Roman"/>
          <w:b/>
          <w:bCs/>
          <w:color w:val="000000"/>
          <w:sz w:val="24"/>
          <w:szCs w:val="24"/>
          <w:lang w:eastAsia="ru-RU"/>
        </w:rPr>
        <w:t> </w:t>
      </w:r>
      <w:r w:rsidRPr="003F55A0">
        <w:rPr>
          <w:rFonts w:ascii="Times New Roman" w:eastAsia="Times New Roman" w:hAnsi="Times New Roman" w:cs="Times New Roman"/>
          <w:color w:val="000000"/>
          <w:sz w:val="24"/>
          <w:szCs w:val="24"/>
          <w:lang w:eastAsia="ru-RU"/>
        </w:rPr>
        <w:t>является подготовка детей к самостоятельной жизни, умению ориентироваться в окружающем мире, общаться с людьми, приобретать простейшие трудовые и академические навыки</w:t>
      </w:r>
    </w:p>
    <w:p w:rsidR="00445DDD" w:rsidRPr="003F55A0" w:rsidRDefault="00445DDD" w:rsidP="00F818FF">
      <w:pPr>
        <w:spacing w:after="0" w:line="240" w:lineRule="auto"/>
        <w:ind w:firstLine="360"/>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Содержание работы учителя-дефектолога:</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Формировать навык вербальной и двигательной имитации</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Формировать умение понимать обращенную речь, выполнять простые инструкции</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Развивать мыслительные операции, внимание, память</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Формировать навыки самообслуживания</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lastRenderedPageBreak/>
        <w:t>Формировать элементарные математические представления</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Корректировать сенсорное восприятие</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Формировать учебное поведение</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Развивать крупную и мелкую моторику</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Формировать навык элементарной игры</w:t>
      </w:r>
    </w:p>
    <w:p w:rsidR="00445DDD" w:rsidRPr="003F55A0" w:rsidRDefault="00445DDD" w:rsidP="00F818FF">
      <w:pPr>
        <w:numPr>
          <w:ilvl w:val="0"/>
          <w:numId w:val="15"/>
        </w:numPr>
        <w:spacing w:after="0" w:line="240" w:lineRule="auto"/>
        <w:rPr>
          <w:rFonts w:ascii="Times New Roman" w:eastAsia="Times New Roman" w:hAnsi="Times New Roman" w:cs="Times New Roman"/>
          <w:color w:val="000000"/>
          <w:sz w:val="20"/>
          <w:szCs w:val="20"/>
          <w:lang w:eastAsia="ru-RU"/>
        </w:rPr>
      </w:pPr>
      <w:r w:rsidRPr="003F55A0">
        <w:rPr>
          <w:rFonts w:ascii="Times New Roman" w:eastAsia="Times New Roman" w:hAnsi="Times New Roman" w:cs="Times New Roman"/>
          <w:color w:val="000000"/>
          <w:sz w:val="24"/>
          <w:szCs w:val="24"/>
          <w:lang w:eastAsia="ru-RU"/>
        </w:rPr>
        <w:t xml:space="preserve">Корректировать нежелательное поведение, </w:t>
      </w:r>
      <w:proofErr w:type="spellStart"/>
      <w:r w:rsidRPr="003F55A0">
        <w:rPr>
          <w:rFonts w:ascii="Times New Roman" w:eastAsia="Times New Roman" w:hAnsi="Times New Roman" w:cs="Times New Roman"/>
          <w:color w:val="000000"/>
          <w:sz w:val="24"/>
          <w:szCs w:val="24"/>
          <w:lang w:eastAsia="ru-RU"/>
        </w:rPr>
        <w:t>аутостимуляцию</w:t>
      </w:r>
      <w:proofErr w:type="spellEnd"/>
    </w:p>
    <w:p w:rsidR="00445DDD" w:rsidRDefault="00445DDD" w:rsidP="0074141A">
      <w:pPr>
        <w:spacing w:after="0" w:line="240" w:lineRule="auto"/>
        <w:ind w:firstLine="540"/>
        <w:jc w:val="both"/>
        <w:rPr>
          <w:rFonts w:ascii="Times New Roman" w:eastAsia="Times New Roman" w:hAnsi="Times New Roman" w:cs="Times New Roman"/>
          <w:color w:val="000000"/>
          <w:sz w:val="24"/>
          <w:szCs w:val="24"/>
          <w:lang w:eastAsia="ru-RU"/>
        </w:rPr>
      </w:pPr>
      <w:r w:rsidRPr="003F55A0">
        <w:rPr>
          <w:rFonts w:ascii="Times New Roman" w:eastAsia="Times New Roman" w:hAnsi="Times New Roman" w:cs="Times New Roman"/>
          <w:color w:val="000000"/>
          <w:sz w:val="24"/>
          <w:szCs w:val="24"/>
          <w:lang w:eastAsia="ru-RU"/>
        </w:rPr>
        <w:t>Учителем-дефектологом составлен график изучения лексических тем на учебный год (Приложение 6).</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8"/>
          <w:lang w:eastAsia="ru-RU"/>
        </w:rPr>
        <w:t>2</w:t>
      </w:r>
      <w:r w:rsidRPr="00A538CF">
        <w:rPr>
          <w:rFonts w:ascii="Times New Roman" w:eastAsia="Times New Roman" w:hAnsi="Times New Roman" w:cs="Times New Roman"/>
          <w:b/>
          <w:bCs/>
          <w:color w:val="000000"/>
          <w:sz w:val="24"/>
          <w:szCs w:val="24"/>
          <w:lang w:eastAsia="ru-RU"/>
        </w:rPr>
        <w:t>.3. Методы и приемы реализации программы</w:t>
      </w:r>
    </w:p>
    <w:p w:rsidR="00445DDD" w:rsidRPr="00A538CF" w:rsidRDefault="00445DDD" w:rsidP="00F818FF">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Методы и приемы работы по социализации, развитию общения, познавательному и сенсорному развитию:</w:t>
      </w:r>
    </w:p>
    <w:p w:rsidR="00445DDD" w:rsidRPr="00A538CF" w:rsidRDefault="00445DDD" w:rsidP="00F818FF">
      <w:pPr>
        <w:spacing w:after="0" w:line="240" w:lineRule="auto"/>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Наглядные методы:</w:t>
      </w:r>
    </w:p>
    <w:p w:rsidR="00445DDD" w:rsidRPr="00A538CF" w:rsidRDefault="00445DDD" w:rsidP="00F818FF">
      <w:pPr>
        <w:numPr>
          <w:ilvl w:val="0"/>
          <w:numId w:val="16"/>
        </w:num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просмотр видео материалов</w:t>
      </w:r>
    </w:p>
    <w:p w:rsidR="00445DDD" w:rsidRPr="00A538CF" w:rsidRDefault="00445DDD" w:rsidP="00F818FF">
      <w:pPr>
        <w:numPr>
          <w:ilvl w:val="0"/>
          <w:numId w:val="16"/>
        </w:numPr>
        <w:spacing w:after="0" w:line="240" w:lineRule="auto"/>
        <w:rPr>
          <w:rFonts w:ascii="Times New Roman" w:eastAsia="Times New Roman" w:hAnsi="Times New Roman" w:cs="Times New Roman"/>
          <w:color w:val="000000"/>
          <w:sz w:val="20"/>
          <w:szCs w:val="20"/>
          <w:lang w:eastAsia="ru-RU"/>
        </w:rPr>
      </w:pPr>
      <w:proofErr w:type="gramStart"/>
      <w:r w:rsidRPr="00A538CF">
        <w:rPr>
          <w:rFonts w:ascii="Times New Roman" w:eastAsia="Times New Roman" w:hAnsi="Times New Roman" w:cs="Times New Roman"/>
          <w:color w:val="000000"/>
          <w:sz w:val="24"/>
          <w:szCs w:val="24"/>
          <w:lang w:eastAsia="ru-RU"/>
        </w:rPr>
        <w:t>обучение по образцу</w:t>
      </w:r>
      <w:proofErr w:type="gramEnd"/>
    </w:p>
    <w:p w:rsidR="00445DDD" w:rsidRPr="00A538CF" w:rsidRDefault="00445DDD" w:rsidP="00F818FF">
      <w:pPr>
        <w:numPr>
          <w:ilvl w:val="0"/>
          <w:numId w:val="16"/>
        </w:num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работа по предметным и сюжетным картинкам</w:t>
      </w:r>
    </w:p>
    <w:p w:rsidR="00445DDD" w:rsidRPr="00A538CF" w:rsidRDefault="00445DDD" w:rsidP="00F818F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Словесные методы</w:t>
      </w:r>
    </w:p>
    <w:p w:rsidR="00445DDD" w:rsidRPr="00A538CF" w:rsidRDefault="00445DDD" w:rsidP="00F818FF">
      <w:pPr>
        <w:numPr>
          <w:ilvl w:val="0"/>
          <w:numId w:val="17"/>
        </w:num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словесная инструкция без прямого показа</w:t>
      </w:r>
    </w:p>
    <w:p w:rsidR="00445DDD" w:rsidRPr="00A538CF" w:rsidRDefault="00445DDD" w:rsidP="00F818FF">
      <w:pPr>
        <w:numPr>
          <w:ilvl w:val="0"/>
          <w:numId w:val="17"/>
        </w:num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рассказ, объяснения</w:t>
      </w:r>
    </w:p>
    <w:p w:rsidR="00445DDD" w:rsidRPr="00A538CF" w:rsidRDefault="00445DDD" w:rsidP="00F818F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Практические методы</w:t>
      </w:r>
    </w:p>
    <w:p w:rsidR="00445DDD" w:rsidRPr="00A538CF" w:rsidRDefault="00445DDD" w:rsidP="00F818FF">
      <w:pPr>
        <w:numPr>
          <w:ilvl w:val="0"/>
          <w:numId w:val="18"/>
        </w:num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совместная деятельность</w:t>
      </w:r>
    </w:p>
    <w:p w:rsidR="00445DDD" w:rsidRPr="00A538CF" w:rsidRDefault="00445DDD" w:rsidP="00F818FF">
      <w:pPr>
        <w:numPr>
          <w:ilvl w:val="0"/>
          <w:numId w:val="18"/>
        </w:numPr>
        <w:spacing w:after="0" w:line="240" w:lineRule="auto"/>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моделинг</w:t>
      </w:r>
      <w:proofErr w:type="spellEnd"/>
      <w:r w:rsidRPr="00A538CF">
        <w:rPr>
          <w:rFonts w:ascii="Times New Roman" w:eastAsia="Times New Roman" w:hAnsi="Times New Roman" w:cs="Times New Roman"/>
          <w:color w:val="000000"/>
          <w:sz w:val="24"/>
          <w:szCs w:val="24"/>
          <w:lang w:eastAsia="ru-RU"/>
        </w:rPr>
        <w:t>, т.е. показ, что и как делать</w:t>
      </w:r>
    </w:p>
    <w:p w:rsidR="00445DDD" w:rsidRPr="00A538CF" w:rsidRDefault="00445DDD" w:rsidP="00F818FF">
      <w:pPr>
        <w:numPr>
          <w:ilvl w:val="0"/>
          <w:numId w:val="18"/>
        </w:num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метод «социальные истории»</w:t>
      </w:r>
    </w:p>
    <w:p w:rsidR="00445DDD" w:rsidRPr="00A538CF" w:rsidRDefault="00445DDD" w:rsidP="00F818F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Игровые методы</w:t>
      </w:r>
    </w:p>
    <w:p w:rsidR="00445DDD" w:rsidRPr="00A538CF" w:rsidRDefault="00445DDD" w:rsidP="00F818FF">
      <w:pPr>
        <w:numPr>
          <w:ilvl w:val="0"/>
          <w:numId w:val="19"/>
        </w:num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дидактическая игра</w:t>
      </w:r>
    </w:p>
    <w:p w:rsidR="00445DDD" w:rsidRPr="00A538CF" w:rsidRDefault="00445DDD" w:rsidP="00F818FF">
      <w:pPr>
        <w:numPr>
          <w:ilvl w:val="0"/>
          <w:numId w:val="19"/>
        </w:num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игры-инсценировки</w:t>
      </w:r>
    </w:p>
    <w:p w:rsidR="00445DDD" w:rsidRPr="00A538CF" w:rsidRDefault="00445DDD" w:rsidP="00F818FF">
      <w:pPr>
        <w:numPr>
          <w:ilvl w:val="0"/>
          <w:numId w:val="19"/>
        </w:num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подвижные игры</w:t>
      </w:r>
    </w:p>
    <w:p w:rsidR="00445DDD" w:rsidRPr="00A538CF" w:rsidRDefault="00445DDD" w:rsidP="00F818FF">
      <w:pPr>
        <w:spacing w:after="0" w:line="240" w:lineRule="auto"/>
        <w:ind w:firstLine="539"/>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Учитель-дефектолог пользуется комплексом коррекционно-развивающих </w:t>
      </w:r>
      <w:r w:rsidRPr="00A538CF">
        <w:rPr>
          <w:rFonts w:ascii="Times New Roman" w:eastAsia="Times New Roman" w:hAnsi="Times New Roman" w:cs="Times New Roman"/>
          <w:b/>
          <w:bCs/>
          <w:color w:val="000000"/>
          <w:sz w:val="24"/>
          <w:szCs w:val="24"/>
          <w:lang w:eastAsia="ru-RU"/>
        </w:rPr>
        <w:t>методов и</w:t>
      </w:r>
      <w:r w:rsidRPr="00A538CF">
        <w:rPr>
          <w:rFonts w:ascii="Times New Roman" w:eastAsia="Times New Roman" w:hAnsi="Times New Roman" w:cs="Times New Roman"/>
          <w:color w:val="000000"/>
          <w:sz w:val="24"/>
          <w:szCs w:val="24"/>
          <w:lang w:eastAsia="ru-RU"/>
        </w:rPr>
        <w:t> </w:t>
      </w:r>
      <w:r w:rsidRPr="00A538CF">
        <w:rPr>
          <w:rFonts w:ascii="Times New Roman" w:eastAsia="Times New Roman" w:hAnsi="Times New Roman" w:cs="Times New Roman"/>
          <w:b/>
          <w:bCs/>
          <w:color w:val="000000"/>
          <w:sz w:val="24"/>
          <w:szCs w:val="24"/>
          <w:lang w:eastAsia="ru-RU"/>
        </w:rPr>
        <w:t>методик</w:t>
      </w:r>
      <w:r w:rsidRPr="00A538CF">
        <w:rPr>
          <w:rFonts w:ascii="Times New Roman" w:eastAsia="Times New Roman" w:hAnsi="Times New Roman" w:cs="Times New Roman"/>
          <w:color w:val="000000"/>
          <w:sz w:val="24"/>
          <w:szCs w:val="24"/>
          <w:lang w:eastAsia="ru-RU"/>
        </w:rPr>
        <w:t>.</w:t>
      </w:r>
    </w:p>
    <w:p w:rsidR="00445DDD" w:rsidRPr="00A538CF" w:rsidRDefault="00445DDD" w:rsidP="00F818FF">
      <w:pPr>
        <w:numPr>
          <w:ilvl w:val="0"/>
          <w:numId w:val="20"/>
        </w:numPr>
        <w:spacing w:after="0" w:line="240" w:lineRule="auto"/>
        <w:ind w:left="0" w:firstLine="539"/>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Метод прикладного анализа поведения АВА. Основывается на изменении поведения человека путем манипуляции предшествующими факторами и последствиями: усиления или ослабления.</w:t>
      </w:r>
    </w:p>
    <w:p w:rsidR="00445DDD" w:rsidRPr="00A538CF" w:rsidRDefault="00445DDD" w:rsidP="00F818FF">
      <w:pPr>
        <w:numPr>
          <w:ilvl w:val="0"/>
          <w:numId w:val="20"/>
        </w:numPr>
        <w:spacing w:after="0" w:line="240" w:lineRule="auto"/>
        <w:ind w:left="0" w:firstLine="539"/>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Методика по вызыванию звуков у неговорящих детей – методика Татьяны Никифоровны Новиковой. Вызывание звуков происходит за счет включения определенной мелодии в зависимости от ударного слова, а сама постановка звуков может быть осуществлена по средствам механической (физической)помощи.</w:t>
      </w:r>
    </w:p>
    <w:p w:rsidR="00445DDD" w:rsidRPr="00A538CF" w:rsidRDefault="00445DDD" w:rsidP="00F818FF">
      <w:pPr>
        <w:numPr>
          <w:ilvl w:val="0"/>
          <w:numId w:val="20"/>
        </w:numPr>
        <w:spacing w:after="0" w:line="240" w:lineRule="auto"/>
        <w:ind w:left="0" w:firstLine="539"/>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Формирование альтернативного метода коммуникации (PECS) за счет обмена карточек на желаемый объект. Главное требование – никаких инструкций! Все основывается на желании, активности и осознанности ребенка! Данная программа не учит устной речи напрямую, однако такое обучение способствует развитию речи у ребенка с аутизмом — некоторые дети после начала программы PECS начинают использовать спонтанную речь</w:t>
      </w:r>
    </w:p>
    <w:p w:rsidR="00445DDD" w:rsidRPr="00A538CF" w:rsidRDefault="00445DDD" w:rsidP="00F818FF">
      <w:pPr>
        <w:numPr>
          <w:ilvl w:val="0"/>
          <w:numId w:val="20"/>
        </w:numPr>
        <w:spacing w:after="0" w:line="240" w:lineRule="auto"/>
        <w:ind w:left="0" w:firstLine="539"/>
        <w:jc w:val="both"/>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Флортайм</w:t>
      </w:r>
      <w:proofErr w:type="spellEnd"/>
      <w:r w:rsidRPr="00A538CF">
        <w:rPr>
          <w:rFonts w:ascii="Times New Roman" w:eastAsia="Times New Roman" w:hAnsi="Times New Roman" w:cs="Times New Roman"/>
          <w:b/>
          <w:bCs/>
          <w:color w:val="000000"/>
          <w:sz w:val="24"/>
          <w:szCs w:val="24"/>
          <w:lang w:eastAsia="ru-RU"/>
        </w:rPr>
        <w:t>.</w:t>
      </w:r>
      <w:r w:rsidRPr="00A538CF">
        <w:rPr>
          <w:rFonts w:ascii="Times New Roman" w:eastAsia="Times New Roman" w:hAnsi="Times New Roman" w:cs="Times New Roman"/>
          <w:color w:val="000000"/>
          <w:sz w:val="24"/>
          <w:szCs w:val="24"/>
          <w:lang w:eastAsia="ru-RU"/>
        </w:rPr>
        <w:t xml:space="preserve"> Разработана Стенли </w:t>
      </w:r>
      <w:proofErr w:type="spellStart"/>
      <w:r w:rsidRPr="00A538CF">
        <w:rPr>
          <w:rFonts w:ascii="Times New Roman" w:eastAsia="Times New Roman" w:hAnsi="Times New Roman" w:cs="Times New Roman"/>
          <w:color w:val="000000"/>
          <w:sz w:val="24"/>
          <w:szCs w:val="24"/>
          <w:lang w:eastAsia="ru-RU"/>
        </w:rPr>
        <w:t>Гринспином</w:t>
      </w:r>
      <w:proofErr w:type="spellEnd"/>
      <w:r w:rsidRPr="00A538CF">
        <w:rPr>
          <w:rFonts w:ascii="Times New Roman" w:eastAsia="Times New Roman" w:hAnsi="Times New Roman" w:cs="Times New Roman"/>
          <w:color w:val="000000"/>
          <w:sz w:val="24"/>
          <w:szCs w:val="24"/>
          <w:lang w:eastAsia="ru-RU"/>
        </w:rPr>
        <w:t xml:space="preserve">. Ключевой момент методики </w:t>
      </w:r>
      <w:proofErr w:type="spellStart"/>
      <w:r w:rsidRPr="00A538CF">
        <w:rPr>
          <w:rFonts w:ascii="Times New Roman" w:eastAsia="Times New Roman" w:hAnsi="Times New Roman" w:cs="Times New Roman"/>
          <w:color w:val="000000"/>
          <w:sz w:val="24"/>
          <w:szCs w:val="24"/>
          <w:lang w:eastAsia="ru-RU"/>
        </w:rPr>
        <w:t>флортайм</w:t>
      </w:r>
      <w:proofErr w:type="spellEnd"/>
      <w:r w:rsidRPr="00A538CF">
        <w:rPr>
          <w:rFonts w:ascii="Times New Roman" w:eastAsia="Times New Roman" w:hAnsi="Times New Roman" w:cs="Times New Roman"/>
          <w:color w:val="000000"/>
          <w:sz w:val="24"/>
          <w:szCs w:val="24"/>
          <w:lang w:eastAsia="ru-RU"/>
        </w:rPr>
        <w:t>- наблюдение. Необходимо за ребенком постоянно наблюдать: с чем он взаимодействует, как взаимодействует. И присоединяться к нему в его игре. Стать частью игры, его игрушкой, т.е. ведущий - ребенок. При этом нельзя навязывать свои игры, можно только несколько видоизменять либо усложнять уже имеющеюся игры.</w:t>
      </w:r>
    </w:p>
    <w:p w:rsidR="00445DDD" w:rsidRPr="00A538CF" w:rsidRDefault="00445DDD" w:rsidP="00F818FF">
      <w:pPr>
        <w:numPr>
          <w:ilvl w:val="0"/>
          <w:numId w:val="20"/>
        </w:numPr>
        <w:spacing w:after="0" w:line="240" w:lineRule="auto"/>
        <w:ind w:left="0" w:firstLine="539"/>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Коррекция и развитие осуществляются не только в кабинете за столом, но и в группе, на прогулке, во время режимных моментов, свободной деятельности, на му</w:t>
      </w:r>
      <w:r w:rsidR="00FB0032">
        <w:rPr>
          <w:rFonts w:ascii="Times New Roman" w:eastAsia="Times New Roman" w:hAnsi="Times New Roman" w:cs="Times New Roman"/>
          <w:color w:val="000000"/>
          <w:sz w:val="24"/>
          <w:szCs w:val="24"/>
          <w:lang w:eastAsia="ru-RU"/>
        </w:rPr>
        <w:t>зыке, на физкультуре</w:t>
      </w:r>
      <w:r w:rsidRPr="00A538CF">
        <w:rPr>
          <w:rFonts w:ascii="Times New Roman" w:eastAsia="Times New Roman" w:hAnsi="Times New Roman" w:cs="Times New Roman"/>
          <w:color w:val="000000"/>
          <w:sz w:val="24"/>
          <w:szCs w:val="24"/>
          <w:lang w:eastAsia="ru-RU"/>
        </w:rPr>
        <w:t>.</w:t>
      </w:r>
    </w:p>
    <w:p w:rsidR="00445DDD" w:rsidRPr="00A538CF" w:rsidRDefault="00445DDD" w:rsidP="00F818FF">
      <w:pPr>
        <w:spacing w:after="0" w:line="240" w:lineRule="auto"/>
        <w:ind w:firstLine="539"/>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2.4. Взаимодействие учителя-дефектолога с педагогами ДОУ</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Конкретное содержание указанных образовательных областей реализуется в различных видах деятельности, не только на подгрупповых и индивидуальных занятиях, </w:t>
      </w:r>
      <w:r w:rsidRPr="00A538CF">
        <w:rPr>
          <w:rFonts w:ascii="Times New Roman" w:eastAsia="Times New Roman" w:hAnsi="Times New Roman" w:cs="Times New Roman"/>
          <w:color w:val="000000"/>
          <w:sz w:val="24"/>
          <w:szCs w:val="24"/>
          <w:lang w:eastAsia="ru-RU"/>
        </w:rPr>
        <w:lastRenderedPageBreak/>
        <w:t>но и в свободной деятельности, игре, режимных моментах. Некоторые разделы программы пересекаются с разделами коррекционно-развивающей программы воспитателей, педагога-психолога, учителя-логопеда. Здесь реализуется принцип многократного повторения и системности обучения. Т.к. нарушения довольно стойкие, необходимо чтобы развитие шло со всех сторон, на протяжение всего времени пребывания ребенка в ДОУ.  </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2.5. Взаимодействие учителя-дефектолога с семьями воспитанников</w:t>
      </w:r>
    </w:p>
    <w:p w:rsidR="00445DDD" w:rsidRPr="00A538CF" w:rsidRDefault="00445DDD" w:rsidP="00445DDD">
      <w:pPr>
        <w:spacing w:after="0" w:line="240" w:lineRule="auto"/>
        <w:ind w:firstLine="426"/>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В соответствии с Федеральным законом "Об образовании в Российской Федерации" №273-ФЗ от 29.12.2012 родители имеют преимущественное право на обучение и воспитание детей перед другими лицами. Следовательно, одним из важных условий реализации рабочей программы является активное взаимодействие с семьей. Проводятся:</w:t>
      </w:r>
    </w:p>
    <w:p w:rsidR="00445DDD" w:rsidRPr="00A538CF" w:rsidRDefault="00445DDD" w:rsidP="00445DDD">
      <w:pPr>
        <w:numPr>
          <w:ilvl w:val="0"/>
          <w:numId w:val="21"/>
        </w:numPr>
        <w:spacing w:before="100" w:beforeAutospacing="1" w:after="100" w:afterAutospacing="1" w:line="240" w:lineRule="auto"/>
        <w:ind w:left="0" w:firstLine="426"/>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Индивидуальные и групповые консультации, родительские собрания</w:t>
      </w:r>
    </w:p>
    <w:p w:rsidR="00445DDD" w:rsidRPr="00A538CF" w:rsidRDefault="00445DDD" w:rsidP="00445DDD">
      <w:pPr>
        <w:numPr>
          <w:ilvl w:val="0"/>
          <w:numId w:val="21"/>
        </w:numPr>
        <w:spacing w:before="100" w:beforeAutospacing="1" w:after="100" w:afterAutospacing="1" w:line="240" w:lineRule="auto"/>
        <w:ind w:left="0" w:firstLine="426"/>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Рекомендации по выполнению домашних заданий и комплексный альбом всех специалистов с домашними заданиями</w:t>
      </w:r>
    </w:p>
    <w:p w:rsidR="00445DDD" w:rsidRPr="00A538CF"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III.  ОРГАНИЗАЦИОННЫЙ РАЗДЕЛ</w:t>
      </w:r>
    </w:p>
    <w:p w:rsidR="00445DDD" w:rsidRPr="00A538CF" w:rsidRDefault="00445DDD" w:rsidP="00445DDD">
      <w:pPr>
        <w:spacing w:after="0" w:line="240" w:lineRule="auto"/>
        <w:ind w:firstLine="71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3.1. Материально-техническое обеспечение, обеспеченность методическими материалами и средствами обучения и воспитания</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Работа по совершенствованию развивающей среды в группе ДОУ проводится в соответствии с ФГОС.</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Материал для развития зрительной функции: наборы цветных предметов; мозаики; пирамидки; цветные</w:t>
      </w:r>
      <w:r w:rsidR="00031A82">
        <w:rPr>
          <w:rFonts w:ascii="Times New Roman" w:eastAsia="Times New Roman" w:hAnsi="Times New Roman" w:cs="Times New Roman"/>
          <w:color w:val="000000"/>
          <w:sz w:val="24"/>
          <w:szCs w:val="24"/>
          <w:lang w:eastAsia="ru-RU"/>
        </w:rPr>
        <w:t xml:space="preserve"> пособия</w:t>
      </w:r>
      <w:r w:rsidRPr="00A538CF">
        <w:rPr>
          <w:rFonts w:ascii="Times New Roman" w:eastAsia="Times New Roman" w:hAnsi="Times New Roman" w:cs="Times New Roman"/>
          <w:color w:val="000000"/>
          <w:sz w:val="24"/>
          <w:szCs w:val="24"/>
          <w:lang w:eastAsia="ru-RU"/>
        </w:rPr>
        <w:t>, наборы геометрических фигур; парные картинки, буквенные и цифровые лото; трафареты и вкладыши к ним в виде целостных и разрезных предметных изображений и геометрических фигур; разрезные картинки (</w:t>
      </w:r>
      <w:proofErr w:type="spellStart"/>
      <w:r w:rsidRPr="00A538CF">
        <w:rPr>
          <w:rFonts w:ascii="Times New Roman" w:eastAsia="Times New Roman" w:hAnsi="Times New Roman" w:cs="Times New Roman"/>
          <w:color w:val="000000"/>
          <w:sz w:val="24"/>
          <w:szCs w:val="24"/>
          <w:lang w:eastAsia="ru-RU"/>
        </w:rPr>
        <w:t>пазлы</w:t>
      </w:r>
      <w:proofErr w:type="spellEnd"/>
      <w:r w:rsidRPr="00A538CF">
        <w:rPr>
          <w:rFonts w:ascii="Times New Roman" w:eastAsia="Times New Roman" w:hAnsi="Times New Roman" w:cs="Times New Roman"/>
          <w:color w:val="000000"/>
          <w:sz w:val="24"/>
          <w:szCs w:val="24"/>
          <w:lang w:eastAsia="ru-RU"/>
        </w:rPr>
        <w:t>); зашумленные, наложенные, теневые, контурные изображения; картинки с реалистичными и стилизованными изображениями</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Материал для развития слуховой функции (</w:t>
      </w:r>
      <w:proofErr w:type="spellStart"/>
      <w:r w:rsidRPr="00A538CF">
        <w:rPr>
          <w:rFonts w:ascii="Times New Roman" w:eastAsia="Times New Roman" w:hAnsi="Times New Roman" w:cs="Times New Roman"/>
          <w:color w:val="000000"/>
          <w:sz w:val="24"/>
          <w:szCs w:val="24"/>
          <w:lang w:eastAsia="ru-RU"/>
        </w:rPr>
        <w:t>звукоразличение</w:t>
      </w:r>
      <w:proofErr w:type="spellEnd"/>
      <w:r w:rsidRPr="00A538CF">
        <w:rPr>
          <w:rFonts w:ascii="Times New Roman" w:eastAsia="Times New Roman" w:hAnsi="Times New Roman" w:cs="Times New Roman"/>
          <w:color w:val="000000"/>
          <w:sz w:val="24"/>
          <w:szCs w:val="24"/>
          <w:lang w:eastAsia="ru-RU"/>
        </w:rPr>
        <w:t xml:space="preserve"> и идентификация, фонематический слух; слуховое внимание и память): звуки природы; звуковые ло</w:t>
      </w:r>
      <w:r w:rsidR="00031A82">
        <w:rPr>
          <w:rFonts w:ascii="Times New Roman" w:eastAsia="Times New Roman" w:hAnsi="Times New Roman" w:cs="Times New Roman"/>
          <w:color w:val="000000"/>
          <w:sz w:val="24"/>
          <w:szCs w:val="24"/>
          <w:lang w:eastAsia="ru-RU"/>
        </w:rPr>
        <w:t>то; шумовые коробочки</w:t>
      </w:r>
      <w:r w:rsidRPr="00A538CF">
        <w:rPr>
          <w:rFonts w:ascii="Times New Roman" w:eastAsia="Times New Roman" w:hAnsi="Times New Roman" w:cs="Times New Roman"/>
          <w:color w:val="000000"/>
          <w:sz w:val="24"/>
          <w:szCs w:val="24"/>
          <w:lang w:eastAsia="ru-RU"/>
        </w:rPr>
        <w:t>; музыкальные инструменты; игровые пособия «Звуковое лото», «Назови и подбери» и др.</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Материал для развития  тактильного и тактильно-кинестетического восприятия (внимания к тактильным стимулам и их локализации, тактильного исследования, восприятия и памяти, кинестетический </w:t>
      </w:r>
      <w:proofErr w:type="spellStart"/>
      <w:r w:rsidRPr="00A538CF">
        <w:rPr>
          <w:rFonts w:ascii="Times New Roman" w:eastAsia="Times New Roman" w:hAnsi="Times New Roman" w:cs="Times New Roman"/>
          <w:color w:val="000000"/>
          <w:sz w:val="24"/>
          <w:szCs w:val="24"/>
          <w:lang w:eastAsia="ru-RU"/>
        </w:rPr>
        <w:t>гнозис</w:t>
      </w:r>
      <w:proofErr w:type="spellEnd"/>
      <w:r w:rsidRPr="00A538CF">
        <w:rPr>
          <w:rFonts w:ascii="Times New Roman" w:eastAsia="Times New Roman" w:hAnsi="Times New Roman" w:cs="Times New Roman"/>
          <w:color w:val="000000"/>
          <w:sz w:val="24"/>
          <w:szCs w:val="24"/>
          <w:lang w:eastAsia="ru-RU"/>
        </w:rPr>
        <w:t xml:space="preserve"> и </w:t>
      </w:r>
      <w:proofErr w:type="spellStart"/>
      <w:r w:rsidRPr="00A538CF">
        <w:rPr>
          <w:rFonts w:ascii="Times New Roman" w:eastAsia="Times New Roman" w:hAnsi="Times New Roman" w:cs="Times New Roman"/>
          <w:color w:val="000000"/>
          <w:sz w:val="24"/>
          <w:szCs w:val="24"/>
          <w:lang w:eastAsia="ru-RU"/>
        </w:rPr>
        <w:t>стереогноз</w:t>
      </w:r>
      <w:proofErr w:type="spellEnd"/>
      <w:r w:rsidRPr="00A538CF">
        <w:rPr>
          <w:rFonts w:ascii="Times New Roman" w:eastAsia="Times New Roman" w:hAnsi="Times New Roman" w:cs="Times New Roman"/>
          <w:color w:val="000000"/>
          <w:sz w:val="24"/>
          <w:szCs w:val="24"/>
          <w:lang w:eastAsia="ru-RU"/>
        </w:rPr>
        <w:t>): различные виды массажных инструментов; наборы контрастных по текстуре и температуре материалов для касания; наборы мячей с различной фактурой поверхностей; объемные резиновые игрушки и мячи с шипами; тактильные коврики; ванночка и игрушки для игры с водой; контейнеры с пр</w:t>
      </w:r>
      <w:r w:rsidR="00031A82">
        <w:rPr>
          <w:rFonts w:ascii="Times New Roman" w:eastAsia="Times New Roman" w:hAnsi="Times New Roman" w:cs="Times New Roman"/>
          <w:color w:val="000000"/>
          <w:sz w:val="24"/>
          <w:szCs w:val="24"/>
          <w:lang w:eastAsia="ru-RU"/>
        </w:rPr>
        <w:t xml:space="preserve">иродными материалами; </w:t>
      </w:r>
      <w:r w:rsidRPr="00A538CF">
        <w:rPr>
          <w:rFonts w:ascii="Times New Roman" w:eastAsia="Times New Roman" w:hAnsi="Times New Roman" w:cs="Times New Roman"/>
          <w:color w:val="000000"/>
          <w:sz w:val="24"/>
          <w:szCs w:val="24"/>
          <w:lang w:eastAsia="ru-RU"/>
        </w:rPr>
        <w:t>материалы для тактильного развития; наборы образных объемных игрушек в мешочке; наборы геометрических и стереометрич</w:t>
      </w:r>
      <w:r w:rsidR="00031A82">
        <w:rPr>
          <w:rFonts w:ascii="Times New Roman" w:eastAsia="Times New Roman" w:hAnsi="Times New Roman" w:cs="Times New Roman"/>
          <w:color w:val="000000"/>
          <w:sz w:val="24"/>
          <w:szCs w:val="24"/>
          <w:lang w:eastAsia="ru-RU"/>
        </w:rPr>
        <w:t xml:space="preserve">еских форм в мешочке; </w:t>
      </w:r>
      <w:r w:rsidRPr="00A538CF">
        <w:rPr>
          <w:rFonts w:ascii="Times New Roman" w:eastAsia="Times New Roman" w:hAnsi="Times New Roman" w:cs="Times New Roman"/>
          <w:color w:val="000000"/>
          <w:sz w:val="24"/>
          <w:szCs w:val="24"/>
          <w:lang w:eastAsia="ru-RU"/>
        </w:rPr>
        <w:t xml:space="preserve"> материалы для развития различения объемных форм </w:t>
      </w:r>
      <w:proofErr w:type="spellStart"/>
      <w:r w:rsidRPr="00A538CF">
        <w:rPr>
          <w:rFonts w:ascii="Times New Roman" w:eastAsia="Times New Roman" w:hAnsi="Times New Roman" w:cs="Times New Roman"/>
          <w:color w:val="000000"/>
          <w:sz w:val="24"/>
          <w:szCs w:val="24"/>
          <w:lang w:eastAsia="ru-RU"/>
        </w:rPr>
        <w:t>стереогнозиса</w:t>
      </w:r>
      <w:proofErr w:type="spellEnd"/>
      <w:r w:rsidRPr="00A538CF">
        <w:rPr>
          <w:rFonts w:ascii="Times New Roman" w:eastAsia="Times New Roman" w:hAnsi="Times New Roman" w:cs="Times New Roman"/>
          <w:color w:val="000000"/>
          <w:sz w:val="24"/>
          <w:szCs w:val="24"/>
          <w:lang w:eastAsia="ru-RU"/>
        </w:rPr>
        <w:t>; пособие «Почтовый ящик».</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Материалы для развития сенсорной интеграции (</w:t>
      </w:r>
      <w:proofErr w:type="spellStart"/>
      <w:r w:rsidRPr="00A538CF">
        <w:rPr>
          <w:rFonts w:ascii="Times New Roman" w:eastAsia="Times New Roman" w:hAnsi="Times New Roman" w:cs="Times New Roman"/>
          <w:color w:val="000000"/>
          <w:sz w:val="24"/>
          <w:szCs w:val="24"/>
          <w:lang w:eastAsia="ru-RU"/>
        </w:rPr>
        <w:t>полисенсорное</w:t>
      </w:r>
      <w:proofErr w:type="spellEnd"/>
      <w:r w:rsidRPr="00A538CF">
        <w:rPr>
          <w:rFonts w:ascii="Times New Roman" w:eastAsia="Times New Roman" w:hAnsi="Times New Roman" w:cs="Times New Roman"/>
          <w:color w:val="000000"/>
          <w:sz w:val="24"/>
          <w:szCs w:val="24"/>
          <w:lang w:eastAsia="ru-RU"/>
        </w:rPr>
        <w:t xml:space="preserve"> восприятие объектов): наборы для </w:t>
      </w:r>
      <w:proofErr w:type="spellStart"/>
      <w:r w:rsidRPr="00A538CF">
        <w:rPr>
          <w:rFonts w:ascii="Times New Roman" w:eastAsia="Times New Roman" w:hAnsi="Times New Roman" w:cs="Times New Roman"/>
          <w:color w:val="000000"/>
          <w:sz w:val="24"/>
          <w:szCs w:val="24"/>
          <w:lang w:eastAsia="ru-RU"/>
        </w:rPr>
        <w:t>полисенсорного</w:t>
      </w:r>
      <w:proofErr w:type="spellEnd"/>
      <w:r w:rsidRPr="00A538CF">
        <w:rPr>
          <w:rFonts w:ascii="Times New Roman" w:eastAsia="Times New Roman" w:hAnsi="Times New Roman" w:cs="Times New Roman"/>
          <w:color w:val="000000"/>
          <w:sz w:val="24"/>
          <w:szCs w:val="24"/>
          <w:lang w:eastAsia="ru-RU"/>
        </w:rPr>
        <w:t xml:space="preserve"> восприятия; сыпучие материалы; комбинирование природных материалов; наборы </w:t>
      </w:r>
      <w:proofErr w:type="spellStart"/>
      <w:r w:rsidRPr="00A538CF">
        <w:rPr>
          <w:rFonts w:ascii="Times New Roman" w:eastAsia="Times New Roman" w:hAnsi="Times New Roman" w:cs="Times New Roman"/>
          <w:color w:val="000000"/>
          <w:sz w:val="24"/>
          <w:szCs w:val="24"/>
          <w:lang w:eastAsia="ru-RU"/>
        </w:rPr>
        <w:t>Лего</w:t>
      </w:r>
      <w:proofErr w:type="spellEnd"/>
      <w:r w:rsidRPr="00A538CF">
        <w:rPr>
          <w:rFonts w:ascii="Times New Roman" w:eastAsia="Times New Roman" w:hAnsi="Times New Roman" w:cs="Times New Roman"/>
          <w:color w:val="000000"/>
          <w:sz w:val="24"/>
          <w:szCs w:val="24"/>
          <w:lang w:eastAsia="ru-RU"/>
        </w:rPr>
        <w:t xml:space="preserve">-конструктора; </w:t>
      </w:r>
      <w:proofErr w:type="spellStart"/>
      <w:r w:rsidRPr="00A538CF">
        <w:rPr>
          <w:rFonts w:ascii="Times New Roman" w:eastAsia="Times New Roman" w:hAnsi="Times New Roman" w:cs="Times New Roman"/>
          <w:color w:val="000000"/>
          <w:sz w:val="24"/>
          <w:szCs w:val="24"/>
          <w:lang w:eastAsia="ru-RU"/>
        </w:rPr>
        <w:t>Лего</w:t>
      </w:r>
      <w:proofErr w:type="spellEnd"/>
      <w:r w:rsidRPr="00A538CF">
        <w:rPr>
          <w:rFonts w:ascii="Times New Roman" w:eastAsia="Times New Roman" w:hAnsi="Times New Roman" w:cs="Times New Roman"/>
          <w:color w:val="000000"/>
          <w:sz w:val="24"/>
          <w:szCs w:val="24"/>
          <w:lang w:eastAsia="ru-RU"/>
        </w:rPr>
        <w:t>-мозаики.</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Материалы для развития мелкой моторики: наборы для неопосредствованного и опосредованного манипулирования с предметами; наборы для двуручного манипулирования; наборы мелких предметов, природный материал; трафареты, обводки; массажные мячи, счетные палочки; пособия для развития </w:t>
      </w:r>
      <w:proofErr w:type="spellStart"/>
      <w:r w:rsidRPr="00A538CF">
        <w:rPr>
          <w:rFonts w:ascii="Times New Roman" w:eastAsia="Times New Roman" w:hAnsi="Times New Roman" w:cs="Times New Roman"/>
          <w:color w:val="000000"/>
          <w:sz w:val="24"/>
          <w:szCs w:val="24"/>
          <w:lang w:eastAsia="ru-RU"/>
        </w:rPr>
        <w:t>графомоторных</w:t>
      </w:r>
      <w:proofErr w:type="spellEnd"/>
      <w:r w:rsidRPr="00A538CF">
        <w:rPr>
          <w:rFonts w:ascii="Times New Roman" w:eastAsia="Times New Roman" w:hAnsi="Times New Roman" w:cs="Times New Roman"/>
          <w:color w:val="000000"/>
          <w:sz w:val="24"/>
          <w:szCs w:val="24"/>
          <w:lang w:eastAsia="ru-RU"/>
        </w:rPr>
        <w:t xml:space="preserve"> функций (прописи буквенные и цифровые, штриховки, пособия с графическими диктантами и др.), дидактические игры «Магнитный лабиринт», «Мозаика для развития пальцев», «Гонщик» и др.</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lastRenderedPageBreak/>
        <w:t>Материалы для развития памяти и внимания: учебные пособия;  дидактические игры на развитие памяти и внимания: «Запомни и назови», «Опосредованное запоминание», «Найди отличия», «Найди пару», «Лабиринты» и др.</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Материалы для развития пространственно-временной ориентировки: учебные пособия; кирпичи из конструктора LEGO; демонстрационный материал «Элементарные пространственные представления. Дошкольный и младший школьный возраст. Демонстрационный материал», «Пространственные представления в речи».</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Материалы для развития мышления: учебные пособия; развивающие пособия «Логические блоки </w:t>
      </w:r>
      <w:proofErr w:type="spellStart"/>
      <w:r w:rsidRPr="00A538CF">
        <w:rPr>
          <w:rFonts w:ascii="Times New Roman" w:eastAsia="Times New Roman" w:hAnsi="Times New Roman" w:cs="Times New Roman"/>
          <w:color w:val="000000"/>
          <w:sz w:val="24"/>
          <w:szCs w:val="24"/>
          <w:lang w:eastAsia="ru-RU"/>
        </w:rPr>
        <w:t>Дьенеша</w:t>
      </w:r>
      <w:proofErr w:type="spellEnd"/>
      <w:r w:rsidRPr="00A538CF">
        <w:rPr>
          <w:rFonts w:ascii="Times New Roman" w:eastAsia="Times New Roman" w:hAnsi="Times New Roman" w:cs="Times New Roman"/>
          <w:color w:val="000000"/>
          <w:sz w:val="24"/>
          <w:szCs w:val="24"/>
          <w:lang w:eastAsia="ru-RU"/>
        </w:rPr>
        <w:t>», развивающие игры Никитина «Сложи узор»; упражнения «Девятая клеточка», «Установление закономерностей», «Логические задачи», «Аналогии», «Классификация», «Четвертый лишний» и др.; пособия с пословицами и поговорками; сюжетные картинки с очевидным и скрытым смыслом; серии картинок, связанных единым сюжетом; рисунки с эмоциями людей и сюжеты, раскрывающие эмоции; конструкторы LEGO и др.</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Материалы для развития речи и представлений об окружающем: предметные и сюжетные картинки; опорные схемы для пересказов, рассказов-описаний; наглядный материал сезонных изменений в природе; демонстрационный и раздаточный материал по тематике раздела.</w:t>
      </w:r>
    </w:p>
    <w:p w:rsidR="00445DDD" w:rsidRPr="00A538CF" w:rsidRDefault="00445DDD" w:rsidP="00445DDD">
      <w:pPr>
        <w:spacing w:after="0" w:line="240" w:lineRule="auto"/>
        <w:ind w:firstLine="540"/>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3.2. Программно-методическое обеспечение</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Диагностический инструментарий учителя-дефектолога</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Астапов  В.М., </w:t>
      </w:r>
      <w:proofErr w:type="spellStart"/>
      <w:r w:rsidRPr="00A538CF">
        <w:rPr>
          <w:rFonts w:ascii="Times New Roman" w:eastAsia="Times New Roman" w:hAnsi="Times New Roman" w:cs="Times New Roman"/>
          <w:color w:val="000000"/>
          <w:sz w:val="24"/>
          <w:szCs w:val="24"/>
          <w:lang w:eastAsia="ru-RU"/>
        </w:rPr>
        <w:t>Микадзе</w:t>
      </w:r>
      <w:proofErr w:type="spellEnd"/>
      <w:r w:rsidRPr="00A538CF">
        <w:rPr>
          <w:rFonts w:ascii="Times New Roman" w:eastAsia="Times New Roman" w:hAnsi="Times New Roman" w:cs="Times New Roman"/>
          <w:color w:val="000000"/>
          <w:sz w:val="24"/>
          <w:szCs w:val="24"/>
          <w:lang w:eastAsia="ru-RU"/>
        </w:rPr>
        <w:t xml:space="preserve">  Ю.В. Психодиагностика  детей с нарушениями и отклонениями развития: Хрестоматия, 2-е изд.- СПб, 2008-256с.</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Забрамная</w:t>
      </w:r>
      <w:proofErr w:type="spellEnd"/>
      <w:r w:rsidRPr="00A538CF">
        <w:rPr>
          <w:rFonts w:ascii="Times New Roman" w:eastAsia="Times New Roman" w:hAnsi="Times New Roman" w:cs="Times New Roman"/>
          <w:color w:val="000000"/>
          <w:sz w:val="24"/>
          <w:szCs w:val="24"/>
          <w:lang w:eastAsia="ru-RU"/>
        </w:rPr>
        <w:t xml:space="preserve"> С. Д.,  Боровик О. В. Практический материал для проведения психолого-педагогического обследования детей. – М.: </w:t>
      </w:r>
      <w:proofErr w:type="spellStart"/>
      <w:r w:rsidRPr="00A538CF">
        <w:rPr>
          <w:rFonts w:ascii="Times New Roman" w:eastAsia="Times New Roman" w:hAnsi="Times New Roman" w:cs="Times New Roman"/>
          <w:color w:val="000000"/>
          <w:sz w:val="24"/>
          <w:szCs w:val="24"/>
          <w:lang w:eastAsia="ru-RU"/>
        </w:rPr>
        <w:t>Гуманит</w:t>
      </w:r>
      <w:proofErr w:type="spellEnd"/>
      <w:r w:rsidRPr="00A538CF">
        <w:rPr>
          <w:rFonts w:ascii="Times New Roman" w:eastAsia="Times New Roman" w:hAnsi="Times New Roman" w:cs="Times New Roman"/>
          <w:color w:val="000000"/>
          <w:sz w:val="24"/>
          <w:szCs w:val="24"/>
          <w:lang w:eastAsia="ru-RU"/>
        </w:rPr>
        <w:t>. Изд. Центр ВЛАДОС, 2003</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Диагностический комплект. Исследование особенностей развития познавательной сферы детей дошкольного и младшего школьного возрастов /Сост. Семаго Н. Я., Семаго М. М. – М.: АРКТИ, 2000</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Переслени</w:t>
      </w:r>
      <w:proofErr w:type="spellEnd"/>
      <w:r w:rsidRPr="00A538CF">
        <w:rPr>
          <w:rFonts w:ascii="Times New Roman" w:eastAsia="Times New Roman" w:hAnsi="Times New Roman" w:cs="Times New Roman"/>
          <w:color w:val="000000"/>
          <w:sz w:val="24"/>
          <w:szCs w:val="24"/>
          <w:lang w:eastAsia="ru-RU"/>
        </w:rPr>
        <w:t xml:space="preserve"> Л. И. Психодиагностический комплекс методик для определения уровня развития познавательной деятельности младших школьников. – М.:  «Айрис-Пресс», 2006</w:t>
      </w:r>
    </w:p>
    <w:p w:rsidR="00445DDD" w:rsidRPr="00A538CF" w:rsidRDefault="00445DDD" w:rsidP="00445DDD">
      <w:pPr>
        <w:shd w:val="clear" w:color="auto" w:fill="FFFFFF"/>
        <w:spacing w:after="0" w:line="240" w:lineRule="auto"/>
        <w:ind w:firstLine="540"/>
        <w:jc w:val="both"/>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Сандберг</w:t>
      </w:r>
      <w:proofErr w:type="spellEnd"/>
      <w:r w:rsidRPr="00A538CF">
        <w:rPr>
          <w:rFonts w:ascii="Times New Roman" w:eastAsia="Times New Roman" w:hAnsi="Times New Roman" w:cs="Times New Roman"/>
          <w:color w:val="000000"/>
          <w:sz w:val="24"/>
          <w:szCs w:val="24"/>
          <w:lang w:eastAsia="ru-RU"/>
        </w:rPr>
        <w:t xml:space="preserve"> М.Л.  Оценка  вех  развития  вербального  поведения  и  построение индивидуального плана вмешательства VB-MAPP. –Издательство «</w:t>
      </w:r>
      <w:proofErr w:type="spellStart"/>
      <w:r w:rsidRPr="00A538CF">
        <w:rPr>
          <w:rFonts w:ascii="Times New Roman" w:eastAsia="Times New Roman" w:hAnsi="Times New Roman" w:cs="Times New Roman"/>
          <w:color w:val="000000"/>
          <w:sz w:val="24"/>
          <w:szCs w:val="24"/>
          <w:lang w:eastAsia="ru-RU"/>
        </w:rPr>
        <w:t>Медиал</w:t>
      </w:r>
      <w:proofErr w:type="spellEnd"/>
      <w:r w:rsidRPr="00A538CF">
        <w:rPr>
          <w:rFonts w:ascii="Times New Roman" w:eastAsia="Times New Roman" w:hAnsi="Times New Roman" w:cs="Times New Roman"/>
          <w:color w:val="000000"/>
          <w:sz w:val="24"/>
          <w:szCs w:val="24"/>
          <w:lang w:eastAsia="ru-RU"/>
        </w:rPr>
        <w:t>», 2014.–275 с.</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Методическое обеспечение</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Акименко В.М. Исправление звукопроизношения у детей: учебно-методическое пособие.- Ростов н</w:t>
      </w:r>
      <w:proofErr w:type="gramStart"/>
      <w:r w:rsidRPr="00A538CF">
        <w:rPr>
          <w:rFonts w:ascii="Times New Roman" w:eastAsia="Times New Roman" w:hAnsi="Times New Roman" w:cs="Times New Roman"/>
          <w:color w:val="000000"/>
          <w:sz w:val="24"/>
          <w:szCs w:val="24"/>
          <w:lang w:eastAsia="ru-RU"/>
        </w:rPr>
        <w:t>/Д</w:t>
      </w:r>
      <w:proofErr w:type="gramEnd"/>
      <w:r w:rsidRPr="00A538CF">
        <w:rPr>
          <w:rFonts w:ascii="Times New Roman" w:eastAsia="Times New Roman" w:hAnsi="Times New Roman" w:cs="Times New Roman"/>
          <w:color w:val="000000"/>
          <w:sz w:val="24"/>
          <w:szCs w:val="24"/>
          <w:lang w:eastAsia="ru-RU"/>
        </w:rPr>
        <w:t>, 2008.-110с.</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Бабкина </w:t>
      </w:r>
      <w:proofErr w:type="spellStart"/>
      <w:r w:rsidRPr="00A538CF">
        <w:rPr>
          <w:rFonts w:ascii="Times New Roman" w:eastAsia="Times New Roman" w:hAnsi="Times New Roman" w:cs="Times New Roman"/>
          <w:color w:val="000000"/>
          <w:sz w:val="24"/>
          <w:szCs w:val="24"/>
          <w:lang w:eastAsia="ru-RU"/>
        </w:rPr>
        <w:t>Н.В.Интеллектуальное</w:t>
      </w:r>
      <w:proofErr w:type="spellEnd"/>
      <w:r w:rsidRPr="00A538CF">
        <w:rPr>
          <w:rFonts w:ascii="Times New Roman" w:eastAsia="Times New Roman" w:hAnsi="Times New Roman" w:cs="Times New Roman"/>
          <w:color w:val="000000"/>
          <w:sz w:val="24"/>
          <w:szCs w:val="24"/>
          <w:lang w:eastAsia="ru-RU"/>
        </w:rPr>
        <w:t xml:space="preserve"> развитие младших школьников с задержкой психического развития. – М., 2006</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Борзова В.А,</w:t>
      </w:r>
      <w:proofErr w:type="gramStart"/>
      <w:r w:rsidRPr="00A538CF">
        <w:rPr>
          <w:rFonts w:ascii="Times New Roman" w:eastAsia="Times New Roman" w:hAnsi="Times New Roman" w:cs="Times New Roman"/>
          <w:color w:val="000000"/>
          <w:sz w:val="24"/>
          <w:szCs w:val="24"/>
          <w:lang w:eastAsia="ru-RU"/>
        </w:rPr>
        <w:t xml:space="preserve"> .</w:t>
      </w:r>
      <w:proofErr w:type="gramEnd"/>
      <w:r w:rsidRPr="00A538CF">
        <w:rPr>
          <w:rFonts w:ascii="Times New Roman" w:eastAsia="Times New Roman" w:hAnsi="Times New Roman" w:cs="Times New Roman"/>
          <w:color w:val="000000"/>
          <w:sz w:val="24"/>
          <w:szCs w:val="24"/>
          <w:lang w:eastAsia="ru-RU"/>
        </w:rPr>
        <w:t>Борзов А.А. Развитие творческих способностей у детей. Самара, 1994-315 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Винарская</w:t>
      </w:r>
      <w:proofErr w:type="spellEnd"/>
      <w:r w:rsidRPr="00A538CF">
        <w:rPr>
          <w:rFonts w:ascii="Times New Roman" w:eastAsia="Times New Roman" w:hAnsi="Times New Roman" w:cs="Times New Roman"/>
          <w:color w:val="000000"/>
          <w:sz w:val="24"/>
          <w:szCs w:val="24"/>
          <w:lang w:eastAsia="ru-RU"/>
        </w:rPr>
        <w:t xml:space="preserve"> Е.Н. Дизартрия.- М, 2006.-141с.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Воробьева В.К. Методика развития связной  речи у детей с системным недоразвитием речи</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М,2007.-158 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Гоголева М.Ю. </w:t>
      </w:r>
      <w:proofErr w:type="spellStart"/>
      <w:r w:rsidRPr="00A538CF">
        <w:rPr>
          <w:rFonts w:ascii="Times New Roman" w:eastAsia="Times New Roman" w:hAnsi="Times New Roman" w:cs="Times New Roman"/>
          <w:color w:val="000000"/>
          <w:sz w:val="24"/>
          <w:szCs w:val="24"/>
          <w:lang w:eastAsia="ru-RU"/>
        </w:rPr>
        <w:t>Логоритмика</w:t>
      </w:r>
      <w:proofErr w:type="spellEnd"/>
      <w:r w:rsidRPr="00A538CF">
        <w:rPr>
          <w:rFonts w:ascii="Times New Roman" w:eastAsia="Times New Roman" w:hAnsi="Times New Roman" w:cs="Times New Roman"/>
          <w:color w:val="000000"/>
          <w:sz w:val="24"/>
          <w:szCs w:val="24"/>
          <w:lang w:eastAsia="ru-RU"/>
        </w:rPr>
        <w:t xml:space="preserve"> в детском саду. Старшая и подготовительная группы</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Ярославль, 2006.-120с.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Грищенко Т.А. Сенсорное развитие детей на занятиях в специальных (коррекционных) образовательных учреждениях.- М, 2014- 96с.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Занятия по развитию речи в детском саду: </w:t>
      </w:r>
      <w:proofErr w:type="spellStart"/>
      <w:r w:rsidRPr="00A538CF">
        <w:rPr>
          <w:rFonts w:ascii="Times New Roman" w:eastAsia="Times New Roman" w:hAnsi="Times New Roman" w:cs="Times New Roman"/>
          <w:color w:val="000000"/>
          <w:sz w:val="24"/>
          <w:szCs w:val="24"/>
          <w:lang w:eastAsia="ru-RU"/>
        </w:rPr>
        <w:t>Кн</w:t>
      </w:r>
      <w:proofErr w:type="gramStart"/>
      <w:r w:rsidRPr="00A538CF">
        <w:rPr>
          <w:rFonts w:ascii="Times New Roman" w:eastAsia="Times New Roman" w:hAnsi="Times New Roman" w:cs="Times New Roman"/>
          <w:color w:val="000000"/>
          <w:sz w:val="24"/>
          <w:szCs w:val="24"/>
          <w:lang w:eastAsia="ru-RU"/>
        </w:rPr>
        <w:t>.д</w:t>
      </w:r>
      <w:proofErr w:type="gramEnd"/>
      <w:r w:rsidRPr="00A538CF">
        <w:rPr>
          <w:rFonts w:ascii="Times New Roman" w:eastAsia="Times New Roman" w:hAnsi="Times New Roman" w:cs="Times New Roman"/>
          <w:color w:val="000000"/>
          <w:sz w:val="24"/>
          <w:szCs w:val="24"/>
          <w:lang w:eastAsia="ru-RU"/>
        </w:rPr>
        <w:t>ля</w:t>
      </w:r>
      <w:proofErr w:type="spellEnd"/>
      <w:r w:rsidRPr="00A538CF">
        <w:rPr>
          <w:rFonts w:ascii="Times New Roman" w:eastAsia="Times New Roman" w:hAnsi="Times New Roman" w:cs="Times New Roman"/>
          <w:color w:val="000000"/>
          <w:sz w:val="24"/>
          <w:szCs w:val="24"/>
          <w:lang w:eastAsia="ru-RU"/>
        </w:rPr>
        <w:t xml:space="preserve"> воспитателей детского сада/под. ред. Ф.А. Сохина.- М, 1993.-271с.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Игры в логопедической работе с детьми/</w:t>
      </w:r>
      <w:proofErr w:type="spellStart"/>
      <w:r w:rsidRPr="00A538CF">
        <w:rPr>
          <w:rFonts w:ascii="Times New Roman" w:eastAsia="Times New Roman" w:hAnsi="Times New Roman" w:cs="Times New Roman"/>
          <w:color w:val="000000"/>
          <w:sz w:val="24"/>
          <w:szCs w:val="24"/>
          <w:lang w:eastAsia="ru-RU"/>
        </w:rPr>
        <w:t>под</w:t>
      </w:r>
      <w:proofErr w:type="gramStart"/>
      <w:r w:rsidRPr="00A538CF">
        <w:rPr>
          <w:rFonts w:ascii="Times New Roman" w:eastAsia="Times New Roman" w:hAnsi="Times New Roman" w:cs="Times New Roman"/>
          <w:color w:val="000000"/>
          <w:sz w:val="24"/>
          <w:szCs w:val="24"/>
          <w:lang w:eastAsia="ru-RU"/>
        </w:rPr>
        <w:t>.р</w:t>
      </w:r>
      <w:proofErr w:type="gramEnd"/>
      <w:r w:rsidRPr="00A538CF">
        <w:rPr>
          <w:rFonts w:ascii="Times New Roman" w:eastAsia="Times New Roman" w:hAnsi="Times New Roman" w:cs="Times New Roman"/>
          <w:color w:val="000000"/>
          <w:sz w:val="24"/>
          <w:szCs w:val="24"/>
          <w:lang w:eastAsia="ru-RU"/>
        </w:rPr>
        <w:t>ед</w:t>
      </w:r>
      <w:proofErr w:type="spellEnd"/>
      <w:r w:rsidRPr="00A538CF">
        <w:rPr>
          <w:rFonts w:ascii="Times New Roman" w:eastAsia="Times New Roman" w:hAnsi="Times New Roman" w:cs="Times New Roman"/>
          <w:color w:val="000000"/>
          <w:sz w:val="24"/>
          <w:szCs w:val="24"/>
          <w:lang w:eastAsia="ru-RU"/>
        </w:rPr>
        <w:t xml:space="preserve">. </w:t>
      </w:r>
      <w:proofErr w:type="spellStart"/>
      <w:r w:rsidRPr="00A538CF">
        <w:rPr>
          <w:rFonts w:ascii="Times New Roman" w:eastAsia="Times New Roman" w:hAnsi="Times New Roman" w:cs="Times New Roman"/>
          <w:color w:val="000000"/>
          <w:sz w:val="24"/>
          <w:szCs w:val="24"/>
          <w:lang w:eastAsia="ru-RU"/>
        </w:rPr>
        <w:t>В.И.Селиверстова</w:t>
      </w:r>
      <w:proofErr w:type="spellEnd"/>
      <w:r w:rsidRPr="00A538CF">
        <w:rPr>
          <w:rFonts w:ascii="Times New Roman" w:eastAsia="Times New Roman" w:hAnsi="Times New Roman" w:cs="Times New Roman"/>
          <w:color w:val="000000"/>
          <w:sz w:val="24"/>
          <w:szCs w:val="24"/>
          <w:lang w:eastAsia="ru-RU"/>
        </w:rPr>
        <w:t>.-М, 1981.-192с.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Ишимова</w:t>
      </w:r>
      <w:proofErr w:type="spellEnd"/>
      <w:r w:rsidRPr="00A538CF">
        <w:rPr>
          <w:rFonts w:ascii="Times New Roman" w:eastAsia="Times New Roman" w:hAnsi="Times New Roman" w:cs="Times New Roman"/>
          <w:color w:val="000000"/>
          <w:sz w:val="24"/>
          <w:szCs w:val="24"/>
          <w:lang w:eastAsia="ru-RU"/>
        </w:rPr>
        <w:t xml:space="preserve"> О. А., Худенко Е. Д., Шаховская С. Н. Развитие речемыслительных способностей детей, М: «Просвещение» 2007</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Катаева А.А, </w:t>
      </w:r>
      <w:proofErr w:type="spellStart"/>
      <w:r w:rsidRPr="00A538CF">
        <w:rPr>
          <w:rFonts w:ascii="Times New Roman" w:eastAsia="Times New Roman" w:hAnsi="Times New Roman" w:cs="Times New Roman"/>
          <w:color w:val="000000"/>
          <w:sz w:val="24"/>
          <w:szCs w:val="24"/>
          <w:lang w:eastAsia="ru-RU"/>
        </w:rPr>
        <w:t>Стребелева</w:t>
      </w:r>
      <w:proofErr w:type="spellEnd"/>
      <w:r w:rsidRPr="00A538CF">
        <w:rPr>
          <w:rFonts w:ascii="Times New Roman" w:eastAsia="Times New Roman" w:hAnsi="Times New Roman" w:cs="Times New Roman"/>
          <w:color w:val="000000"/>
          <w:sz w:val="24"/>
          <w:szCs w:val="24"/>
          <w:lang w:eastAsia="ru-RU"/>
        </w:rPr>
        <w:t xml:space="preserve"> Е.А. дидактические игры и упражнения в обучении умственно отсталых дошкольников.- М, 1993.-191с.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lastRenderedPageBreak/>
        <w:t xml:space="preserve">Кириллова Е.В. Логопедическая работа с </w:t>
      </w:r>
      <w:proofErr w:type="spellStart"/>
      <w:r w:rsidRPr="00A538CF">
        <w:rPr>
          <w:rFonts w:ascii="Times New Roman" w:eastAsia="Times New Roman" w:hAnsi="Times New Roman" w:cs="Times New Roman"/>
          <w:color w:val="000000"/>
          <w:sz w:val="24"/>
          <w:szCs w:val="24"/>
          <w:lang w:eastAsia="ru-RU"/>
        </w:rPr>
        <w:t>безречевыми</w:t>
      </w:r>
      <w:proofErr w:type="spellEnd"/>
      <w:r w:rsidRPr="00A538CF">
        <w:rPr>
          <w:rFonts w:ascii="Times New Roman" w:eastAsia="Times New Roman" w:hAnsi="Times New Roman" w:cs="Times New Roman"/>
          <w:color w:val="000000"/>
          <w:sz w:val="24"/>
          <w:szCs w:val="24"/>
          <w:lang w:eastAsia="ru-RU"/>
        </w:rPr>
        <w:t xml:space="preserve"> детьми: учебно-методическое пособие</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 2011.-64с.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Кондратенко И.Ю. Произносим звуки правильно. Логопедические упражнения</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М,2014.-64с.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Логопедия. Подготовительная группа. Разработки занятий/ </w:t>
      </w:r>
      <w:proofErr w:type="spellStart"/>
      <w:r w:rsidRPr="00A538CF">
        <w:rPr>
          <w:rFonts w:ascii="Times New Roman" w:eastAsia="Times New Roman" w:hAnsi="Times New Roman" w:cs="Times New Roman"/>
          <w:color w:val="000000"/>
          <w:sz w:val="24"/>
          <w:szCs w:val="24"/>
          <w:lang w:eastAsia="ru-RU"/>
        </w:rPr>
        <w:t>под</w:t>
      </w:r>
      <w:proofErr w:type="gramStart"/>
      <w:r w:rsidRPr="00A538CF">
        <w:rPr>
          <w:rFonts w:ascii="Times New Roman" w:eastAsia="Times New Roman" w:hAnsi="Times New Roman" w:cs="Times New Roman"/>
          <w:color w:val="000000"/>
          <w:sz w:val="24"/>
          <w:szCs w:val="24"/>
          <w:lang w:eastAsia="ru-RU"/>
        </w:rPr>
        <w:t>.р</w:t>
      </w:r>
      <w:proofErr w:type="gramEnd"/>
      <w:r w:rsidRPr="00A538CF">
        <w:rPr>
          <w:rFonts w:ascii="Times New Roman" w:eastAsia="Times New Roman" w:hAnsi="Times New Roman" w:cs="Times New Roman"/>
          <w:color w:val="000000"/>
          <w:sz w:val="24"/>
          <w:szCs w:val="24"/>
          <w:lang w:eastAsia="ru-RU"/>
        </w:rPr>
        <w:t>ед</w:t>
      </w:r>
      <w:proofErr w:type="spellEnd"/>
      <w:r w:rsidRPr="00A538CF">
        <w:rPr>
          <w:rFonts w:ascii="Times New Roman" w:eastAsia="Times New Roman" w:hAnsi="Times New Roman" w:cs="Times New Roman"/>
          <w:color w:val="000000"/>
          <w:sz w:val="24"/>
          <w:szCs w:val="24"/>
          <w:lang w:eastAsia="ru-RU"/>
        </w:rPr>
        <w:t>. О.И. Бочкарева.-Волгоград, -128с.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Логопедия : практическое пособие для логопедов, студентов и родителей/</w:t>
      </w:r>
      <w:proofErr w:type="spellStart"/>
      <w:r w:rsidRPr="00A538CF">
        <w:rPr>
          <w:rFonts w:ascii="Times New Roman" w:eastAsia="Times New Roman" w:hAnsi="Times New Roman" w:cs="Times New Roman"/>
          <w:color w:val="000000"/>
          <w:sz w:val="24"/>
          <w:szCs w:val="24"/>
          <w:lang w:eastAsia="ru-RU"/>
        </w:rPr>
        <w:t>под.ред</w:t>
      </w:r>
      <w:proofErr w:type="spellEnd"/>
      <w:r w:rsidRPr="00A538CF">
        <w:rPr>
          <w:rFonts w:ascii="Times New Roman" w:eastAsia="Times New Roman" w:hAnsi="Times New Roman" w:cs="Times New Roman"/>
          <w:color w:val="000000"/>
          <w:sz w:val="24"/>
          <w:szCs w:val="24"/>
          <w:lang w:eastAsia="ru-RU"/>
        </w:rPr>
        <w:t>. В.И. Руденко.-Ростов н</w:t>
      </w:r>
      <w:proofErr w:type="gramStart"/>
      <w:r w:rsidRPr="00A538CF">
        <w:rPr>
          <w:rFonts w:ascii="Times New Roman" w:eastAsia="Times New Roman" w:hAnsi="Times New Roman" w:cs="Times New Roman"/>
          <w:color w:val="000000"/>
          <w:sz w:val="24"/>
          <w:szCs w:val="24"/>
          <w:lang w:eastAsia="ru-RU"/>
        </w:rPr>
        <w:t>/Д</w:t>
      </w:r>
      <w:proofErr w:type="gramEnd"/>
      <w:r w:rsidRPr="00A538CF">
        <w:rPr>
          <w:rFonts w:ascii="Times New Roman" w:eastAsia="Times New Roman" w:hAnsi="Times New Roman" w:cs="Times New Roman"/>
          <w:color w:val="000000"/>
          <w:sz w:val="24"/>
          <w:szCs w:val="24"/>
          <w:lang w:eastAsia="ru-RU"/>
        </w:rPr>
        <w:t>,2008.-287с.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Мелешкевич</w:t>
      </w:r>
      <w:proofErr w:type="spellEnd"/>
      <w:r w:rsidRPr="00A538CF">
        <w:rPr>
          <w:rFonts w:ascii="Times New Roman" w:eastAsia="Times New Roman" w:hAnsi="Times New Roman" w:cs="Times New Roman"/>
          <w:color w:val="000000"/>
          <w:sz w:val="24"/>
          <w:szCs w:val="24"/>
          <w:lang w:eastAsia="ru-RU"/>
        </w:rPr>
        <w:t xml:space="preserve"> О, </w:t>
      </w:r>
      <w:proofErr w:type="spellStart"/>
      <w:r w:rsidRPr="00A538CF">
        <w:rPr>
          <w:rFonts w:ascii="Times New Roman" w:eastAsia="Times New Roman" w:hAnsi="Times New Roman" w:cs="Times New Roman"/>
          <w:color w:val="000000"/>
          <w:sz w:val="24"/>
          <w:szCs w:val="24"/>
          <w:lang w:eastAsia="ru-RU"/>
        </w:rPr>
        <w:t>Эрц</w:t>
      </w:r>
      <w:proofErr w:type="spellEnd"/>
      <w:r w:rsidRPr="00A538CF">
        <w:rPr>
          <w:rFonts w:ascii="Times New Roman" w:eastAsia="Times New Roman" w:hAnsi="Times New Roman" w:cs="Times New Roman"/>
          <w:color w:val="000000"/>
          <w:sz w:val="24"/>
          <w:szCs w:val="24"/>
          <w:lang w:eastAsia="ru-RU"/>
        </w:rPr>
        <w:t xml:space="preserve"> Ю. Особые дети введение в прикладной анализ поведения</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Самара, 2015.-208 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Микляева</w:t>
      </w:r>
      <w:proofErr w:type="spellEnd"/>
      <w:r w:rsidRPr="00A538CF">
        <w:rPr>
          <w:rFonts w:ascii="Times New Roman" w:eastAsia="Times New Roman" w:hAnsi="Times New Roman" w:cs="Times New Roman"/>
          <w:color w:val="000000"/>
          <w:sz w:val="24"/>
          <w:szCs w:val="24"/>
          <w:lang w:eastAsia="ru-RU"/>
        </w:rPr>
        <w:t xml:space="preserve"> Н.В., </w:t>
      </w:r>
      <w:proofErr w:type="spellStart"/>
      <w:r w:rsidRPr="00A538CF">
        <w:rPr>
          <w:rFonts w:ascii="Times New Roman" w:eastAsia="Times New Roman" w:hAnsi="Times New Roman" w:cs="Times New Roman"/>
          <w:color w:val="000000"/>
          <w:sz w:val="24"/>
          <w:szCs w:val="24"/>
          <w:lang w:eastAsia="ru-RU"/>
        </w:rPr>
        <w:t>Позова</w:t>
      </w:r>
      <w:proofErr w:type="spellEnd"/>
      <w:r w:rsidRPr="00A538CF">
        <w:rPr>
          <w:rFonts w:ascii="Times New Roman" w:eastAsia="Times New Roman" w:hAnsi="Times New Roman" w:cs="Times New Roman"/>
          <w:color w:val="000000"/>
          <w:sz w:val="24"/>
          <w:szCs w:val="24"/>
          <w:lang w:eastAsia="ru-RU"/>
        </w:rPr>
        <w:t xml:space="preserve"> О.А, Родионова Ю.Н. фонетическая и логопедическая ритмика в ДОУ</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 2005.-112с.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Микляева</w:t>
      </w:r>
      <w:proofErr w:type="spellEnd"/>
      <w:r w:rsidRPr="00A538CF">
        <w:rPr>
          <w:rFonts w:ascii="Times New Roman" w:eastAsia="Times New Roman" w:hAnsi="Times New Roman" w:cs="Times New Roman"/>
          <w:color w:val="000000"/>
          <w:sz w:val="24"/>
          <w:szCs w:val="24"/>
          <w:lang w:eastAsia="ru-RU"/>
        </w:rPr>
        <w:t xml:space="preserve"> Ю.В. Логопедический  массаж и гимнастика. Работа над звукопроизношением</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 2014.-112с.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Морозова С.С. Аутизм: коррекционная работа при тяжелых и осложненных формах: пособие для учителя-дефектолога</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 2007.-176с.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Обучение детей с выраженным недоразвитием интеллекта: программно-методические материалы /</w:t>
      </w:r>
      <w:proofErr w:type="spellStart"/>
      <w:r w:rsidRPr="00A538CF">
        <w:rPr>
          <w:rFonts w:ascii="Times New Roman" w:eastAsia="Times New Roman" w:hAnsi="Times New Roman" w:cs="Times New Roman"/>
          <w:color w:val="000000"/>
          <w:sz w:val="24"/>
          <w:szCs w:val="24"/>
          <w:lang w:eastAsia="ru-RU"/>
        </w:rPr>
        <w:t>под</w:t>
      </w:r>
      <w:proofErr w:type="gramStart"/>
      <w:r w:rsidRPr="00A538CF">
        <w:rPr>
          <w:rFonts w:ascii="Times New Roman" w:eastAsia="Times New Roman" w:hAnsi="Times New Roman" w:cs="Times New Roman"/>
          <w:color w:val="000000"/>
          <w:sz w:val="24"/>
          <w:szCs w:val="24"/>
          <w:lang w:eastAsia="ru-RU"/>
        </w:rPr>
        <w:t>.р</w:t>
      </w:r>
      <w:proofErr w:type="gramEnd"/>
      <w:r w:rsidRPr="00A538CF">
        <w:rPr>
          <w:rFonts w:ascii="Times New Roman" w:eastAsia="Times New Roman" w:hAnsi="Times New Roman" w:cs="Times New Roman"/>
          <w:color w:val="000000"/>
          <w:sz w:val="24"/>
          <w:szCs w:val="24"/>
          <w:lang w:eastAsia="ru-RU"/>
        </w:rPr>
        <w:t>ед</w:t>
      </w:r>
      <w:proofErr w:type="spellEnd"/>
      <w:r w:rsidRPr="00A538CF">
        <w:rPr>
          <w:rFonts w:ascii="Times New Roman" w:eastAsia="Times New Roman" w:hAnsi="Times New Roman" w:cs="Times New Roman"/>
          <w:color w:val="000000"/>
          <w:sz w:val="24"/>
          <w:szCs w:val="24"/>
          <w:lang w:eastAsia="ru-RU"/>
        </w:rPr>
        <w:t xml:space="preserve">. И.М. </w:t>
      </w:r>
      <w:proofErr w:type="spellStart"/>
      <w:r w:rsidRPr="00A538CF">
        <w:rPr>
          <w:rFonts w:ascii="Times New Roman" w:eastAsia="Times New Roman" w:hAnsi="Times New Roman" w:cs="Times New Roman"/>
          <w:color w:val="000000"/>
          <w:sz w:val="24"/>
          <w:szCs w:val="24"/>
          <w:lang w:eastAsia="ru-RU"/>
        </w:rPr>
        <w:t>Бгажноковой</w:t>
      </w:r>
      <w:proofErr w:type="spellEnd"/>
      <w:r w:rsidRPr="00A538CF">
        <w:rPr>
          <w:rFonts w:ascii="Times New Roman" w:eastAsia="Times New Roman" w:hAnsi="Times New Roman" w:cs="Times New Roman"/>
          <w:color w:val="000000"/>
          <w:sz w:val="24"/>
          <w:szCs w:val="24"/>
          <w:lang w:eastAsia="ru-RU"/>
        </w:rPr>
        <w:t>.-М, 2012.-181 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Организация психолого-педагогического сопровождения детей-инвалидов: методическое пособие /</w:t>
      </w:r>
      <w:proofErr w:type="spellStart"/>
      <w:r w:rsidRPr="00A538CF">
        <w:rPr>
          <w:rFonts w:ascii="Times New Roman" w:eastAsia="Times New Roman" w:hAnsi="Times New Roman" w:cs="Times New Roman"/>
          <w:color w:val="000000"/>
          <w:sz w:val="24"/>
          <w:szCs w:val="24"/>
          <w:lang w:eastAsia="ru-RU"/>
        </w:rPr>
        <w:t>под</w:t>
      </w:r>
      <w:proofErr w:type="gramStart"/>
      <w:r w:rsidRPr="00A538CF">
        <w:rPr>
          <w:rFonts w:ascii="Times New Roman" w:eastAsia="Times New Roman" w:hAnsi="Times New Roman" w:cs="Times New Roman"/>
          <w:color w:val="000000"/>
          <w:sz w:val="24"/>
          <w:szCs w:val="24"/>
          <w:lang w:eastAsia="ru-RU"/>
        </w:rPr>
        <w:t>.р</w:t>
      </w:r>
      <w:proofErr w:type="gramEnd"/>
      <w:r w:rsidRPr="00A538CF">
        <w:rPr>
          <w:rFonts w:ascii="Times New Roman" w:eastAsia="Times New Roman" w:hAnsi="Times New Roman" w:cs="Times New Roman"/>
          <w:color w:val="000000"/>
          <w:sz w:val="24"/>
          <w:szCs w:val="24"/>
          <w:lang w:eastAsia="ru-RU"/>
        </w:rPr>
        <w:t>ед</w:t>
      </w:r>
      <w:proofErr w:type="spellEnd"/>
      <w:r w:rsidRPr="00A538CF">
        <w:rPr>
          <w:rFonts w:ascii="Times New Roman" w:eastAsia="Times New Roman" w:hAnsi="Times New Roman" w:cs="Times New Roman"/>
          <w:color w:val="000000"/>
          <w:sz w:val="24"/>
          <w:szCs w:val="24"/>
          <w:lang w:eastAsia="ru-RU"/>
        </w:rPr>
        <w:t xml:space="preserve"> Т.А.Гусевой.-Самара,2010-144с.</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Программа Подготовки к школе детей с задержкой психического развития /Под общей редакцией С.Г. Шевченко – М., 2004</w:t>
      </w:r>
    </w:p>
    <w:p w:rsidR="00445DDD" w:rsidRPr="00A538CF" w:rsidRDefault="00445DDD" w:rsidP="00445DDD">
      <w:pPr>
        <w:spacing w:after="0" w:line="240" w:lineRule="auto"/>
        <w:ind w:firstLine="568"/>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Семенович А.В. Нейропсихологическая коррекция в детском возрасте.– М., 2007</w:t>
      </w:r>
    </w:p>
    <w:p w:rsidR="00445DDD" w:rsidRPr="00FB0032" w:rsidRDefault="00445DDD" w:rsidP="00445DDD">
      <w:pPr>
        <w:spacing w:after="0" w:line="240" w:lineRule="auto"/>
        <w:ind w:firstLine="540"/>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b/>
          <w:bCs/>
          <w:color w:val="000000" w:themeColor="text1"/>
          <w:sz w:val="24"/>
          <w:szCs w:val="24"/>
          <w:lang w:eastAsia="ru-RU"/>
        </w:rPr>
        <w:t>3.3. Организация коррекционно-развивающей работы учителя-дефектолога</w:t>
      </w:r>
    </w:p>
    <w:p w:rsidR="00445DDD" w:rsidRPr="00FB0032" w:rsidRDefault="00445DDD" w:rsidP="00445DDD">
      <w:pPr>
        <w:spacing w:after="0" w:line="240" w:lineRule="auto"/>
        <w:ind w:firstLine="720"/>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Рабочая программа предназначена для дошкольников от 3 до 7 (8) лет с РАС и ЗПР. Она включает 3</w:t>
      </w:r>
      <w:r w:rsidR="00B43D2C" w:rsidRPr="00FB0032">
        <w:rPr>
          <w:rFonts w:ascii="Times New Roman" w:eastAsia="Times New Roman" w:hAnsi="Times New Roman" w:cs="Times New Roman"/>
          <w:color w:val="000000" w:themeColor="text1"/>
          <w:sz w:val="24"/>
          <w:szCs w:val="24"/>
          <w:lang w:eastAsia="ru-RU"/>
        </w:rPr>
        <w:t>1 лексическую тему</w:t>
      </w:r>
      <w:r w:rsidRPr="00FB0032">
        <w:rPr>
          <w:rFonts w:ascii="Times New Roman" w:eastAsia="Times New Roman" w:hAnsi="Times New Roman" w:cs="Times New Roman"/>
          <w:color w:val="000000" w:themeColor="text1"/>
          <w:sz w:val="24"/>
          <w:szCs w:val="24"/>
          <w:lang w:eastAsia="ru-RU"/>
        </w:rPr>
        <w:t xml:space="preserve"> с расчетом на недельную отработку каждой темы на протяжении одного учебного года.</w:t>
      </w:r>
    </w:p>
    <w:p w:rsidR="00445DDD" w:rsidRPr="00FB0032" w:rsidRDefault="00445DDD" w:rsidP="00445DDD">
      <w:pPr>
        <w:spacing w:after="0" w:line="240" w:lineRule="auto"/>
        <w:ind w:firstLine="720"/>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 xml:space="preserve">Объем образовательной нагрузки в течение недели определен в соответствии с санитарно-эпидемиологическими требованиями к устройству, содержанию и организации режима работы дошкольных образовательных </w:t>
      </w:r>
      <w:r w:rsidR="00031A82">
        <w:rPr>
          <w:rFonts w:ascii="Times New Roman" w:eastAsia="Times New Roman" w:hAnsi="Times New Roman" w:cs="Times New Roman"/>
          <w:color w:val="000000" w:themeColor="text1"/>
          <w:sz w:val="24"/>
          <w:szCs w:val="24"/>
          <w:lang w:eastAsia="ru-RU"/>
        </w:rPr>
        <w:t>учреждений (СанПиН 2.4.3648-20</w:t>
      </w:r>
      <w:r w:rsidRPr="00FB0032">
        <w:rPr>
          <w:rFonts w:ascii="Times New Roman" w:eastAsia="Times New Roman" w:hAnsi="Times New Roman" w:cs="Times New Roman"/>
          <w:color w:val="000000" w:themeColor="text1"/>
          <w:sz w:val="24"/>
          <w:szCs w:val="24"/>
          <w:lang w:eastAsia="ru-RU"/>
        </w:rPr>
        <w:t>).</w:t>
      </w:r>
    </w:p>
    <w:p w:rsidR="00445DDD" w:rsidRPr="00FB0032" w:rsidRDefault="00445DDD" w:rsidP="00445DDD">
      <w:pPr>
        <w:spacing w:after="0" w:line="240" w:lineRule="auto"/>
        <w:ind w:firstLine="540"/>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Максимально допустимый объем образовательной нагрузки, включая реализацию дополнительных образовательных программ, для детей дошкольного возраста составляет:</w:t>
      </w:r>
    </w:p>
    <w:p w:rsidR="00445DDD" w:rsidRPr="00FB0032" w:rsidRDefault="00445DDD" w:rsidP="00445DDD">
      <w:pPr>
        <w:spacing w:after="0" w:line="240" w:lineRule="auto"/>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2-я младшая группа (дети четвертого года жизни) – 2 часа 45 мин в неделю;</w:t>
      </w:r>
    </w:p>
    <w:p w:rsidR="00445DDD" w:rsidRPr="00FB0032" w:rsidRDefault="00445DDD" w:rsidP="00A0319F">
      <w:pPr>
        <w:pStyle w:val="a6"/>
        <w:numPr>
          <w:ilvl w:val="0"/>
          <w:numId w:val="55"/>
        </w:numPr>
        <w:spacing w:after="0" w:line="240" w:lineRule="auto"/>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средняя группа (дети пятого года жизни) – 4 часа в неделю;</w:t>
      </w:r>
    </w:p>
    <w:p w:rsidR="00445DDD" w:rsidRPr="00FB0032" w:rsidRDefault="00445DDD" w:rsidP="00A0319F">
      <w:pPr>
        <w:pStyle w:val="a6"/>
        <w:numPr>
          <w:ilvl w:val="0"/>
          <w:numId w:val="55"/>
        </w:numPr>
        <w:spacing w:after="0" w:line="240" w:lineRule="auto"/>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старшая группа (дети шестого года жизни) – 6 часов 15 мин в неделю;</w:t>
      </w:r>
    </w:p>
    <w:p w:rsidR="00445DDD" w:rsidRPr="00FB0032" w:rsidRDefault="00445DDD" w:rsidP="00A0319F">
      <w:pPr>
        <w:pStyle w:val="a6"/>
        <w:numPr>
          <w:ilvl w:val="0"/>
          <w:numId w:val="55"/>
        </w:numPr>
        <w:spacing w:after="0" w:line="240" w:lineRule="auto"/>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подготовительная к школе группа (дети седьмого года жизни) – 8 часов 30 мин в неделю.</w:t>
      </w:r>
    </w:p>
    <w:p w:rsidR="00445DDD" w:rsidRPr="00FB0032" w:rsidRDefault="00445DDD" w:rsidP="00445DDD">
      <w:pPr>
        <w:spacing w:after="0" w:line="240" w:lineRule="auto"/>
        <w:ind w:firstLine="540"/>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Продолжительность организованной образовательной деятельности:</w:t>
      </w:r>
    </w:p>
    <w:p w:rsidR="00445DDD" w:rsidRPr="00FB0032" w:rsidRDefault="00445DDD" w:rsidP="00A0319F">
      <w:pPr>
        <w:pStyle w:val="a6"/>
        <w:numPr>
          <w:ilvl w:val="0"/>
          <w:numId w:val="56"/>
        </w:numPr>
        <w:spacing w:after="0" w:line="240" w:lineRule="auto"/>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для детей 4-го года жизни – не более 15 мин;</w:t>
      </w:r>
    </w:p>
    <w:p w:rsidR="00445DDD" w:rsidRPr="00FB0032" w:rsidRDefault="00445DDD" w:rsidP="00A0319F">
      <w:pPr>
        <w:pStyle w:val="a6"/>
        <w:numPr>
          <w:ilvl w:val="0"/>
          <w:numId w:val="56"/>
        </w:numPr>
        <w:spacing w:after="0" w:line="240" w:lineRule="auto"/>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для детей 5-го года жизни – не более 20 мин;</w:t>
      </w:r>
    </w:p>
    <w:p w:rsidR="00445DDD" w:rsidRPr="00FB0032" w:rsidRDefault="00445DDD" w:rsidP="00A0319F">
      <w:pPr>
        <w:pStyle w:val="a6"/>
        <w:numPr>
          <w:ilvl w:val="0"/>
          <w:numId w:val="56"/>
        </w:numPr>
        <w:spacing w:after="0" w:line="240" w:lineRule="auto"/>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для детей 6-го года жизни – не более 25 мин;</w:t>
      </w:r>
    </w:p>
    <w:p w:rsidR="00445DDD" w:rsidRPr="00FB0032" w:rsidRDefault="00445DDD" w:rsidP="00A0319F">
      <w:pPr>
        <w:pStyle w:val="a6"/>
        <w:numPr>
          <w:ilvl w:val="0"/>
          <w:numId w:val="56"/>
        </w:numPr>
        <w:spacing w:after="0" w:line="240" w:lineRule="auto"/>
        <w:jc w:val="both"/>
        <w:rPr>
          <w:rFonts w:ascii="Times New Roman" w:eastAsia="Times New Roman" w:hAnsi="Times New Roman" w:cs="Times New Roman"/>
          <w:color w:val="000000" w:themeColor="text1"/>
          <w:sz w:val="20"/>
          <w:szCs w:val="20"/>
          <w:lang w:eastAsia="ru-RU"/>
        </w:rPr>
      </w:pPr>
      <w:r w:rsidRPr="00FB0032">
        <w:rPr>
          <w:rFonts w:ascii="Times New Roman" w:eastAsia="Times New Roman" w:hAnsi="Times New Roman" w:cs="Times New Roman"/>
          <w:color w:val="000000" w:themeColor="text1"/>
          <w:sz w:val="24"/>
          <w:szCs w:val="24"/>
          <w:lang w:eastAsia="ru-RU"/>
        </w:rPr>
        <w:t>для детей 7-го года жизни – не более 30 мин.</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FB0032">
        <w:rPr>
          <w:rFonts w:ascii="Times New Roman" w:eastAsia="Times New Roman" w:hAnsi="Times New Roman" w:cs="Times New Roman"/>
          <w:color w:val="000000" w:themeColor="text1"/>
          <w:sz w:val="24"/>
          <w:szCs w:val="24"/>
          <w:lang w:eastAsia="ru-RU"/>
        </w:rPr>
        <w:t>С целью предупреждения переутомления детей проводятся</w:t>
      </w:r>
      <w:r w:rsidRPr="00A538CF">
        <w:rPr>
          <w:rFonts w:ascii="Times New Roman" w:eastAsia="Times New Roman" w:hAnsi="Times New Roman" w:cs="Times New Roman"/>
          <w:color w:val="000000"/>
          <w:sz w:val="24"/>
          <w:szCs w:val="24"/>
          <w:lang w:eastAsia="ru-RU"/>
        </w:rPr>
        <w:t xml:space="preserve"> физкультминутки, перерывы не менее 10 минут.</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Максимально допустимый объем нагрузки в первой половине дня:</w:t>
      </w:r>
    </w:p>
    <w:p w:rsidR="00445DDD" w:rsidRPr="00A0319F" w:rsidRDefault="00445DDD" w:rsidP="00A0319F">
      <w:pPr>
        <w:pStyle w:val="a6"/>
        <w:numPr>
          <w:ilvl w:val="0"/>
          <w:numId w:val="57"/>
        </w:numPr>
        <w:spacing w:after="0" w:line="240" w:lineRule="auto"/>
        <w:jc w:val="both"/>
        <w:rPr>
          <w:rFonts w:ascii="Times New Roman" w:eastAsia="Times New Roman" w:hAnsi="Times New Roman" w:cs="Times New Roman"/>
          <w:color w:val="000000"/>
          <w:sz w:val="20"/>
          <w:szCs w:val="20"/>
          <w:lang w:eastAsia="ru-RU"/>
        </w:rPr>
      </w:pPr>
      <w:r w:rsidRPr="00A0319F">
        <w:rPr>
          <w:rFonts w:ascii="Times New Roman" w:eastAsia="Times New Roman" w:hAnsi="Times New Roman" w:cs="Times New Roman"/>
          <w:color w:val="000000"/>
          <w:sz w:val="24"/>
          <w:szCs w:val="24"/>
          <w:lang w:eastAsia="ru-RU"/>
        </w:rPr>
        <w:t>в младшей и средней группах не превышает 30 и 40 минут соответственно;</w:t>
      </w:r>
    </w:p>
    <w:p w:rsidR="00445DDD" w:rsidRPr="00A0319F" w:rsidRDefault="00445DDD" w:rsidP="00A0319F">
      <w:pPr>
        <w:pStyle w:val="a6"/>
        <w:numPr>
          <w:ilvl w:val="0"/>
          <w:numId w:val="57"/>
        </w:numPr>
        <w:spacing w:after="0" w:line="240" w:lineRule="auto"/>
        <w:jc w:val="both"/>
        <w:rPr>
          <w:rFonts w:ascii="Times New Roman" w:eastAsia="Times New Roman" w:hAnsi="Times New Roman" w:cs="Times New Roman"/>
          <w:color w:val="000000"/>
          <w:sz w:val="20"/>
          <w:szCs w:val="20"/>
          <w:lang w:eastAsia="ru-RU"/>
        </w:rPr>
      </w:pPr>
      <w:proofErr w:type="gramStart"/>
      <w:r w:rsidRPr="00A0319F">
        <w:rPr>
          <w:rFonts w:ascii="Times New Roman" w:eastAsia="Times New Roman" w:hAnsi="Times New Roman" w:cs="Times New Roman"/>
          <w:color w:val="000000"/>
          <w:sz w:val="24"/>
          <w:szCs w:val="24"/>
          <w:lang w:eastAsia="ru-RU"/>
        </w:rPr>
        <w:t>в старшей и подготовительной к школе группах – 45 минут и 1,5 часа соответственно</w:t>
      </w:r>
      <w:r w:rsidRPr="00A0319F">
        <w:rPr>
          <w:rFonts w:ascii="Times New Roman" w:eastAsia="Times New Roman" w:hAnsi="Times New Roman" w:cs="Times New Roman"/>
          <w:b/>
          <w:bCs/>
          <w:color w:val="000000"/>
          <w:sz w:val="24"/>
          <w:szCs w:val="24"/>
          <w:lang w:eastAsia="ru-RU"/>
        </w:rPr>
        <w:t> </w:t>
      </w:r>
      <w:r w:rsidRPr="00A0319F">
        <w:rPr>
          <w:rFonts w:ascii="Times New Roman" w:eastAsia="Times New Roman" w:hAnsi="Times New Roman" w:cs="Times New Roman"/>
          <w:color w:val="000000"/>
          <w:sz w:val="24"/>
          <w:szCs w:val="24"/>
          <w:lang w:eastAsia="ru-RU"/>
        </w:rPr>
        <w:t>[21].</w:t>
      </w:r>
      <w:proofErr w:type="gramEnd"/>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Временной режим образования воспитанников с РАС (учебный год, учебная неделя, день)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дошкольной образовательной организации. [22].</w:t>
      </w:r>
    </w:p>
    <w:p w:rsidR="00445DDD" w:rsidRPr="00A538CF" w:rsidRDefault="00445DDD" w:rsidP="00445DDD">
      <w:pPr>
        <w:spacing w:after="0" w:line="240" w:lineRule="auto"/>
        <w:ind w:firstLine="54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lastRenderedPageBreak/>
        <w:t xml:space="preserve">Программа оставляет за Организацией право на самостоятельное определение режима и распорядка дня, устанавливаемых с учетом условий реализации программы Организации, потребностей участников образовательных отношений, особенностей реализуемых авторских вариативных образовательных программ, в </w:t>
      </w:r>
      <w:proofErr w:type="spellStart"/>
      <w:r w:rsidRPr="00A538CF">
        <w:rPr>
          <w:rFonts w:ascii="Times New Roman" w:eastAsia="Times New Roman" w:hAnsi="Times New Roman" w:cs="Times New Roman"/>
          <w:color w:val="000000"/>
          <w:sz w:val="24"/>
          <w:szCs w:val="24"/>
          <w:lang w:eastAsia="ru-RU"/>
        </w:rPr>
        <w:t>т.ч</w:t>
      </w:r>
      <w:proofErr w:type="spellEnd"/>
      <w:r w:rsidRPr="00A538CF">
        <w:rPr>
          <w:rFonts w:ascii="Times New Roman" w:eastAsia="Times New Roman" w:hAnsi="Times New Roman" w:cs="Times New Roman"/>
          <w:color w:val="000000"/>
          <w:sz w:val="24"/>
          <w:szCs w:val="24"/>
          <w:lang w:eastAsia="ru-RU"/>
        </w:rPr>
        <w:t>. программ дополнительного образования дошкольников и других особенностей образовательной деятельности, а также санитарно-эпидемиологических требований [22].</w:t>
      </w:r>
    </w:p>
    <w:p w:rsidR="00445DDD" w:rsidRDefault="00445DDD" w:rsidP="00445DDD">
      <w:pPr>
        <w:spacing w:after="0" w:line="240" w:lineRule="auto"/>
        <w:ind w:firstLine="540"/>
        <w:jc w:val="center"/>
        <w:rPr>
          <w:rFonts w:ascii="Times New Roman" w:eastAsia="Times New Roman" w:hAnsi="Times New Roman" w:cs="Times New Roman"/>
          <w:b/>
          <w:bCs/>
          <w:color w:val="000000"/>
          <w:sz w:val="24"/>
          <w:szCs w:val="24"/>
          <w:lang w:eastAsia="ru-RU"/>
        </w:rPr>
      </w:pPr>
    </w:p>
    <w:p w:rsidR="00445DDD" w:rsidRPr="00A538CF" w:rsidRDefault="00445DDD" w:rsidP="00445DDD">
      <w:pPr>
        <w:spacing w:after="0" w:line="240" w:lineRule="auto"/>
        <w:ind w:firstLine="540"/>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План образовательной деятельности учителя-дефектолога</w:t>
      </w:r>
    </w:p>
    <w:p w:rsidR="00445DDD" w:rsidRPr="00A538CF" w:rsidRDefault="00445DDD" w:rsidP="00445DDD">
      <w:pPr>
        <w:spacing w:after="0" w:line="240" w:lineRule="auto"/>
        <w:ind w:firstLine="540"/>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с детьми 3-4, 4-5  лет с РАС</w:t>
      </w:r>
    </w:p>
    <w:tbl>
      <w:tblPr>
        <w:tblW w:w="0" w:type="auto"/>
        <w:tblInd w:w="-360" w:type="dxa"/>
        <w:tblCellMar>
          <w:top w:w="15" w:type="dxa"/>
          <w:left w:w="15" w:type="dxa"/>
          <w:bottom w:w="15" w:type="dxa"/>
          <w:right w:w="15" w:type="dxa"/>
        </w:tblCellMar>
        <w:tblLook w:val="04A0" w:firstRow="1" w:lastRow="0" w:firstColumn="1" w:lastColumn="0" w:noHBand="0" w:noVBand="1"/>
      </w:tblPr>
      <w:tblGrid>
        <w:gridCol w:w="2516"/>
        <w:gridCol w:w="1616"/>
        <w:gridCol w:w="5406"/>
      </w:tblGrid>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Непосредственная образовательная деятельность</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Количество</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Интеграция образовательных областей</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Ознакомление с окружающим и развитие речи</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Социально-коммуникативное развитие, художественно-эстетическое развитие, физическое развитие, речевое развитие,  познавательное развитие,</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ФЭМП</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Социально-коммуникативное развитие, художественно-эстетическое развитие, физическое развитие, речевое развитие,  познавательное развитие,</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Развитие мышления  </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Социально-коммуникативное развитие, художественно-эстетическое развитие, физическое развитие, речевое развитие,  познавательное развитие</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Развитие речи и мелкой моторики</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Социально-коммуникативное развитие, художественно-эстетическое развитие, физическое развитие, речевое развитие,  познавательное развитие</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Социальное развитие и обучение игре</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Социально-коммуникативное развитие, художественно-эстетическое развитие, физическое развитие, речевое развитие,  познавательное развитие</w:t>
            </w:r>
          </w:p>
        </w:tc>
      </w:tr>
    </w:tbl>
    <w:p w:rsidR="00445DDD" w:rsidRPr="00A538CF" w:rsidRDefault="00445DDD" w:rsidP="00445DDD">
      <w:pPr>
        <w:spacing w:after="0" w:line="240" w:lineRule="auto"/>
        <w:ind w:firstLine="540"/>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План образовательной деятельности учителя-дефектолога</w:t>
      </w:r>
    </w:p>
    <w:p w:rsidR="00445DDD" w:rsidRPr="00A538CF" w:rsidRDefault="00445DDD" w:rsidP="00445DDD">
      <w:pPr>
        <w:spacing w:after="0" w:line="240" w:lineRule="auto"/>
        <w:ind w:firstLine="540"/>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с детьми 5-6, 6-7 (8) лет с РАС</w:t>
      </w:r>
    </w:p>
    <w:tbl>
      <w:tblPr>
        <w:tblW w:w="0" w:type="auto"/>
        <w:tblInd w:w="-360" w:type="dxa"/>
        <w:tblCellMar>
          <w:top w:w="15" w:type="dxa"/>
          <w:left w:w="15" w:type="dxa"/>
          <w:bottom w:w="15" w:type="dxa"/>
          <w:right w:w="15" w:type="dxa"/>
        </w:tblCellMar>
        <w:tblLook w:val="04A0" w:firstRow="1" w:lastRow="0" w:firstColumn="1" w:lastColumn="0" w:noHBand="0" w:noVBand="1"/>
      </w:tblPr>
      <w:tblGrid>
        <w:gridCol w:w="2516"/>
        <w:gridCol w:w="1616"/>
        <w:gridCol w:w="5406"/>
      </w:tblGrid>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Непосредственная образовательная деятельность</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Количество</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Интеграция образовательных областей</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Ознакомление с окружающим и развитие речи</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Социально-коммуникативное развитие, художественно-эстетическое развитие, физическое развитие, речевое развитие,  познавательное развитие,</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ФЭМП</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Социально-коммуникативное развитие, художественно-эстетическое развитие, физическое развитие, речевое развитие,  познавательное развитие,</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Развитие мышления  </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Социально-коммуникативное развитие, художественно-эстетическое развитие, физическое развитие, речевое развитие,  познавательное развитие</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Подготовка к обучению грамоте</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Социально-коммуникативное развитие, художественно-эстетическое развитие, </w:t>
            </w:r>
            <w:r w:rsidRPr="00A538CF">
              <w:rPr>
                <w:rFonts w:ascii="Times New Roman" w:eastAsia="Times New Roman" w:hAnsi="Times New Roman" w:cs="Times New Roman"/>
                <w:color w:val="000000"/>
                <w:sz w:val="24"/>
                <w:szCs w:val="24"/>
                <w:lang w:eastAsia="ru-RU"/>
              </w:rPr>
              <w:lastRenderedPageBreak/>
              <w:t>физическое развитие, речевое развитие,  познавательное развитие</w:t>
            </w:r>
          </w:p>
        </w:tc>
      </w:tr>
      <w:tr w:rsidR="00445DDD" w:rsidRPr="00A538CF" w:rsidTr="00F818FF">
        <w:tc>
          <w:tcPr>
            <w:tcW w:w="25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lastRenderedPageBreak/>
              <w:t>Социальное развитие и обучение игре</w:t>
            </w:r>
          </w:p>
        </w:tc>
        <w:tc>
          <w:tcPr>
            <w:tcW w:w="16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w:t>
            </w:r>
          </w:p>
        </w:tc>
        <w:tc>
          <w:tcPr>
            <w:tcW w:w="54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A538CF" w:rsidRDefault="00445DDD" w:rsidP="00F818FF">
            <w:pPr>
              <w:spacing w:after="0" w:line="0" w:lineRule="atLeast"/>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Социально-коммуникативное развитие, художественно-эстетическое развитие, физическое развитие, речевое развитие,  познавательное развитие</w:t>
            </w:r>
          </w:p>
        </w:tc>
      </w:tr>
    </w:tbl>
    <w:p w:rsidR="00445DDD" w:rsidRDefault="00445DDD" w:rsidP="00445DDD">
      <w:pPr>
        <w:spacing w:after="0" w:line="240" w:lineRule="auto"/>
        <w:ind w:firstLine="540"/>
        <w:jc w:val="center"/>
        <w:rPr>
          <w:rFonts w:ascii="Times New Roman" w:eastAsia="Times New Roman" w:hAnsi="Times New Roman" w:cs="Times New Roman"/>
          <w:b/>
          <w:bCs/>
          <w:color w:val="000000"/>
          <w:sz w:val="24"/>
          <w:szCs w:val="24"/>
          <w:lang w:eastAsia="ru-RU"/>
        </w:rPr>
      </w:pPr>
    </w:p>
    <w:p w:rsidR="00445DDD" w:rsidRPr="00A538CF" w:rsidRDefault="00445DDD" w:rsidP="00445DDD">
      <w:pPr>
        <w:spacing w:after="0" w:line="240" w:lineRule="auto"/>
        <w:ind w:firstLine="540"/>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Список литературы</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 Бабкина Н.В. Интеллектуальное развитие младших школьников с ЗПР. Пособие для школьного психолога. - М., Школьная пресса,2006.-80с.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2.  Богдашина </w:t>
      </w:r>
      <w:proofErr w:type="spellStart"/>
      <w:r w:rsidRPr="00A538CF">
        <w:rPr>
          <w:rFonts w:ascii="Times New Roman" w:eastAsia="Times New Roman" w:hAnsi="Times New Roman" w:cs="Times New Roman"/>
          <w:color w:val="000000"/>
          <w:sz w:val="24"/>
          <w:szCs w:val="24"/>
          <w:lang w:eastAsia="ru-RU"/>
        </w:rPr>
        <w:t>О.Аутизм</w:t>
      </w:r>
      <w:proofErr w:type="spellEnd"/>
      <w:r w:rsidRPr="00A538CF">
        <w:rPr>
          <w:rFonts w:ascii="Times New Roman" w:eastAsia="Times New Roman" w:hAnsi="Times New Roman" w:cs="Times New Roman"/>
          <w:color w:val="000000"/>
          <w:sz w:val="24"/>
          <w:szCs w:val="24"/>
          <w:lang w:eastAsia="ru-RU"/>
        </w:rPr>
        <w:t>: определение и диагностика-Донецк,1998</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3. Грищенко Т.А. Сенсорное развитие детей на занятиях в специальных (коррекционных) образовательных учреждениях - М., «Владос»,2014.-96с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4. Громова О.Е. Методика формирования начального детского лексикона</w:t>
      </w:r>
      <w:proofErr w:type="gramStart"/>
      <w:r w:rsidRPr="00A538CF">
        <w:rPr>
          <w:rFonts w:ascii="Times New Roman" w:eastAsia="Times New Roman" w:hAnsi="Times New Roman" w:cs="Times New Roman"/>
          <w:color w:val="000000"/>
          <w:sz w:val="24"/>
          <w:szCs w:val="24"/>
          <w:lang w:eastAsia="ru-RU"/>
        </w:rPr>
        <w:t>.М</w:t>
      </w:r>
      <w:proofErr w:type="gramEnd"/>
      <w:r w:rsidRPr="00A538CF">
        <w:rPr>
          <w:rFonts w:ascii="Times New Roman" w:eastAsia="Times New Roman" w:hAnsi="Times New Roman" w:cs="Times New Roman"/>
          <w:color w:val="000000"/>
          <w:sz w:val="24"/>
          <w:szCs w:val="24"/>
          <w:lang w:eastAsia="ru-RU"/>
        </w:rPr>
        <w:t>,2003.-176с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5. </w:t>
      </w:r>
      <w:proofErr w:type="spellStart"/>
      <w:r w:rsidRPr="00A538CF">
        <w:rPr>
          <w:rFonts w:ascii="Times New Roman" w:eastAsia="Times New Roman" w:hAnsi="Times New Roman" w:cs="Times New Roman"/>
          <w:color w:val="000000"/>
          <w:sz w:val="24"/>
          <w:szCs w:val="24"/>
          <w:lang w:eastAsia="ru-RU"/>
        </w:rPr>
        <w:t>Екжанова</w:t>
      </w:r>
      <w:proofErr w:type="spellEnd"/>
      <w:r w:rsidRPr="00A538CF">
        <w:rPr>
          <w:rFonts w:ascii="Times New Roman" w:eastAsia="Times New Roman" w:hAnsi="Times New Roman" w:cs="Times New Roman"/>
          <w:color w:val="000000"/>
          <w:sz w:val="24"/>
          <w:szCs w:val="24"/>
          <w:lang w:eastAsia="ru-RU"/>
        </w:rPr>
        <w:t xml:space="preserve"> Е.А., </w:t>
      </w:r>
      <w:proofErr w:type="spellStart"/>
      <w:r w:rsidRPr="00A538CF">
        <w:rPr>
          <w:rFonts w:ascii="Times New Roman" w:eastAsia="Times New Roman" w:hAnsi="Times New Roman" w:cs="Times New Roman"/>
          <w:color w:val="000000"/>
          <w:sz w:val="24"/>
          <w:szCs w:val="24"/>
          <w:lang w:eastAsia="ru-RU"/>
        </w:rPr>
        <w:t>Стребелева</w:t>
      </w:r>
      <w:proofErr w:type="spellEnd"/>
      <w:r w:rsidRPr="00A538CF">
        <w:rPr>
          <w:rFonts w:ascii="Times New Roman" w:eastAsia="Times New Roman" w:hAnsi="Times New Roman" w:cs="Times New Roman"/>
          <w:color w:val="000000"/>
          <w:sz w:val="24"/>
          <w:szCs w:val="24"/>
          <w:lang w:eastAsia="ru-RU"/>
        </w:rPr>
        <w:t xml:space="preserve"> Е.А. Коррекционно-развивающее обучение и воспитание. Программа дошкольных образовательных учреждений компенсирующего вида для детей с нарушением интеллекта –– М.: Просвещение, 2005. – 272 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6. </w:t>
      </w:r>
      <w:proofErr w:type="spellStart"/>
      <w:r w:rsidRPr="00A538CF">
        <w:rPr>
          <w:rFonts w:ascii="Times New Roman" w:eastAsia="Times New Roman" w:hAnsi="Times New Roman" w:cs="Times New Roman"/>
          <w:color w:val="000000"/>
          <w:sz w:val="24"/>
          <w:szCs w:val="24"/>
          <w:lang w:eastAsia="ru-RU"/>
        </w:rPr>
        <w:t>Забрамная</w:t>
      </w:r>
      <w:proofErr w:type="spellEnd"/>
      <w:r w:rsidRPr="00A538CF">
        <w:rPr>
          <w:rFonts w:ascii="Times New Roman" w:eastAsia="Times New Roman" w:hAnsi="Times New Roman" w:cs="Times New Roman"/>
          <w:color w:val="000000"/>
          <w:sz w:val="24"/>
          <w:szCs w:val="24"/>
          <w:lang w:eastAsia="ru-RU"/>
        </w:rPr>
        <w:t xml:space="preserve"> С.Д., Исаева Т.Н. Изучаем обучаем. Методические рекомендации по изучению детей с тяжелой и умеренной умственной отсталостью</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М,2007.-64 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7. Занятия по развитию речи в детском саду: </w:t>
      </w:r>
      <w:proofErr w:type="spellStart"/>
      <w:r w:rsidRPr="00A538CF">
        <w:rPr>
          <w:rFonts w:ascii="Times New Roman" w:eastAsia="Times New Roman" w:hAnsi="Times New Roman" w:cs="Times New Roman"/>
          <w:color w:val="000000"/>
          <w:sz w:val="24"/>
          <w:szCs w:val="24"/>
          <w:lang w:eastAsia="ru-RU"/>
        </w:rPr>
        <w:t>Кн</w:t>
      </w:r>
      <w:proofErr w:type="gramStart"/>
      <w:r w:rsidRPr="00A538CF">
        <w:rPr>
          <w:rFonts w:ascii="Times New Roman" w:eastAsia="Times New Roman" w:hAnsi="Times New Roman" w:cs="Times New Roman"/>
          <w:color w:val="000000"/>
          <w:sz w:val="24"/>
          <w:szCs w:val="24"/>
          <w:lang w:eastAsia="ru-RU"/>
        </w:rPr>
        <w:t>.д</w:t>
      </w:r>
      <w:proofErr w:type="gramEnd"/>
      <w:r w:rsidRPr="00A538CF">
        <w:rPr>
          <w:rFonts w:ascii="Times New Roman" w:eastAsia="Times New Roman" w:hAnsi="Times New Roman" w:cs="Times New Roman"/>
          <w:color w:val="000000"/>
          <w:sz w:val="24"/>
          <w:szCs w:val="24"/>
          <w:lang w:eastAsia="ru-RU"/>
        </w:rPr>
        <w:t>ля</w:t>
      </w:r>
      <w:proofErr w:type="spellEnd"/>
      <w:r w:rsidRPr="00A538CF">
        <w:rPr>
          <w:rFonts w:ascii="Times New Roman" w:eastAsia="Times New Roman" w:hAnsi="Times New Roman" w:cs="Times New Roman"/>
          <w:color w:val="000000"/>
          <w:sz w:val="24"/>
          <w:szCs w:val="24"/>
          <w:lang w:eastAsia="ru-RU"/>
        </w:rPr>
        <w:t xml:space="preserve"> воспитателя детского сада /</w:t>
      </w:r>
      <w:proofErr w:type="spellStart"/>
      <w:r w:rsidRPr="00A538CF">
        <w:rPr>
          <w:rFonts w:ascii="Times New Roman" w:eastAsia="Times New Roman" w:hAnsi="Times New Roman" w:cs="Times New Roman"/>
          <w:color w:val="000000"/>
          <w:sz w:val="24"/>
          <w:szCs w:val="24"/>
          <w:lang w:eastAsia="ru-RU"/>
        </w:rPr>
        <w:t>под.ред</w:t>
      </w:r>
      <w:proofErr w:type="spellEnd"/>
      <w:r w:rsidRPr="00A538CF">
        <w:rPr>
          <w:rFonts w:ascii="Times New Roman" w:eastAsia="Times New Roman" w:hAnsi="Times New Roman" w:cs="Times New Roman"/>
          <w:color w:val="000000"/>
          <w:sz w:val="24"/>
          <w:szCs w:val="24"/>
          <w:lang w:eastAsia="ru-RU"/>
        </w:rPr>
        <w:t>. О.С. Ушаковой-М., Просвещение,1993.-271с.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8. Игры в логопедической работе с детьми: Пособие для логопедов и воспитателей детсадов /</w:t>
      </w:r>
      <w:proofErr w:type="spellStart"/>
      <w:r w:rsidRPr="00A538CF">
        <w:rPr>
          <w:rFonts w:ascii="Times New Roman" w:eastAsia="Times New Roman" w:hAnsi="Times New Roman" w:cs="Times New Roman"/>
          <w:color w:val="000000"/>
          <w:sz w:val="24"/>
          <w:szCs w:val="24"/>
          <w:lang w:eastAsia="ru-RU"/>
        </w:rPr>
        <w:t>под</w:t>
      </w:r>
      <w:proofErr w:type="gramStart"/>
      <w:r w:rsidRPr="00A538CF">
        <w:rPr>
          <w:rFonts w:ascii="Times New Roman" w:eastAsia="Times New Roman" w:hAnsi="Times New Roman" w:cs="Times New Roman"/>
          <w:color w:val="000000"/>
          <w:sz w:val="24"/>
          <w:szCs w:val="24"/>
          <w:lang w:eastAsia="ru-RU"/>
        </w:rPr>
        <w:t>.р</w:t>
      </w:r>
      <w:proofErr w:type="gramEnd"/>
      <w:r w:rsidRPr="00A538CF">
        <w:rPr>
          <w:rFonts w:ascii="Times New Roman" w:eastAsia="Times New Roman" w:hAnsi="Times New Roman" w:cs="Times New Roman"/>
          <w:color w:val="000000"/>
          <w:sz w:val="24"/>
          <w:szCs w:val="24"/>
          <w:lang w:eastAsia="ru-RU"/>
        </w:rPr>
        <w:t>ед</w:t>
      </w:r>
      <w:proofErr w:type="spellEnd"/>
      <w:r w:rsidRPr="00A538CF">
        <w:rPr>
          <w:rFonts w:ascii="Times New Roman" w:eastAsia="Times New Roman" w:hAnsi="Times New Roman" w:cs="Times New Roman"/>
          <w:color w:val="000000"/>
          <w:sz w:val="24"/>
          <w:szCs w:val="24"/>
          <w:lang w:eastAsia="ru-RU"/>
        </w:rPr>
        <w:t>. В.И.Селиверстова.-М,1981.-192с.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9. Катаева А.А., </w:t>
      </w:r>
      <w:proofErr w:type="spellStart"/>
      <w:r w:rsidRPr="00A538CF">
        <w:rPr>
          <w:rFonts w:ascii="Times New Roman" w:eastAsia="Times New Roman" w:hAnsi="Times New Roman" w:cs="Times New Roman"/>
          <w:color w:val="000000"/>
          <w:sz w:val="24"/>
          <w:szCs w:val="24"/>
          <w:lang w:eastAsia="ru-RU"/>
        </w:rPr>
        <w:t>Стребелева</w:t>
      </w:r>
      <w:proofErr w:type="spellEnd"/>
      <w:r w:rsidRPr="00A538CF">
        <w:rPr>
          <w:rFonts w:ascii="Times New Roman" w:eastAsia="Times New Roman" w:hAnsi="Times New Roman" w:cs="Times New Roman"/>
          <w:color w:val="000000"/>
          <w:sz w:val="24"/>
          <w:szCs w:val="24"/>
          <w:lang w:eastAsia="ru-RU"/>
        </w:rPr>
        <w:t xml:space="preserve"> Е.А. Дидактические игры и упражнения в обучении умственно отсталых дошкольников. М, «Бук-Мастер»,1993.-191с.</w:t>
      </w:r>
    </w:p>
    <w:p w:rsidR="00445DDD" w:rsidRPr="00A538CF" w:rsidRDefault="00445DDD" w:rsidP="00445DDD">
      <w:pPr>
        <w:spacing w:after="0" w:line="240" w:lineRule="auto"/>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       10. Катаева А.А., </w:t>
      </w:r>
      <w:proofErr w:type="spellStart"/>
      <w:r w:rsidRPr="00A538CF">
        <w:rPr>
          <w:rFonts w:ascii="Times New Roman" w:eastAsia="Times New Roman" w:hAnsi="Times New Roman" w:cs="Times New Roman"/>
          <w:color w:val="000000"/>
          <w:sz w:val="24"/>
          <w:szCs w:val="24"/>
          <w:lang w:eastAsia="ru-RU"/>
        </w:rPr>
        <w:t>Стребелева</w:t>
      </w:r>
      <w:proofErr w:type="spellEnd"/>
      <w:r w:rsidRPr="00A538CF">
        <w:rPr>
          <w:rFonts w:ascii="Times New Roman" w:eastAsia="Times New Roman" w:hAnsi="Times New Roman" w:cs="Times New Roman"/>
          <w:color w:val="000000"/>
          <w:sz w:val="24"/>
          <w:szCs w:val="24"/>
          <w:lang w:eastAsia="ru-RU"/>
        </w:rPr>
        <w:t xml:space="preserve"> Е.А. Дошкольная олигофренопедагогика: Учеб. для студ</w:t>
      </w:r>
      <w:proofErr w:type="gramStart"/>
      <w:r w:rsidRPr="00A538CF">
        <w:rPr>
          <w:rFonts w:ascii="Times New Roman" w:eastAsia="Times New Roman" w:hAnsi="Times New Roman" w:cs="Times New Roman"/>
          <w:color w:val="000000"/>
          <w:sz w:val="24"/>
          <w:szCs w:val="24"/>
          <w:lang w:eastAsia="ru-RU"/>
        </w:rPr>
        <w:t>.в</w:t>
      </w:r>
      <w:proofErr w:type="gramEnd"/>
      <w:r w:rsidRPr="00A538CF">
        <w:rPr>
          <w:rFonts w:ascii="Times New Roman" w:eastAsia="Times New Roman" w:hAnsi="Times New Roman" w:cs="Times New Roman"/>
          <w:color w:val="000000"/>
          <w:sz w:val="24"/>
          <w:szCs w:val="24"/>
          <w:lang w:eastAsia="ru-RU"/>
        </w:rPr>
        <w:t>ысш.учеб.заведений.-М,2001.-208с.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11. Логопедия: Учеб. для студ. </w:t>
      </w:r>
      <w:proofErr w:type="spellStart"/>
      <w:r w:rsidRPr="00A538CF">
        <w:rPr>
          <w:rFonts w:ascii="Times New Roman" w:eastAsia="Times New Roman" w:hAnsi="Times New Roman" w:cs="Times New Roman"/>
          <w:color w:val="000000"/>
          <w:sz w:val="24"/>
          <w:szCs w:val="24"/>
          <w:lang w:eastAsia="ru-RU"/>
        </w:rPr>
        <w:t>дефектол</w:t>
      </w:r>
      <w:proofErr w:type="spellEnd"/>
      <w:r w:rsidRPr="00A538CF">
        <w:rPr>
          <w:rFonts w:ascii="Times New Roman" w:eastAsia="Times New Roman" w:hAnsi="Times New Roman" w:cs="Times New Roman"/>
          <w:color w:val="000000"/>
          <w:sz w:val="24"/>
          <w:szCs w:val="24"/>
          <w:lang w:eastAsia="ru-RU"/>
        </w:rPr>
        <w:t xml:space="preserve">. фак. </w:t>
      </w:r>
      <w:proofErr w:type="spellStart"/>
      <w:r w:rsidRPr="00A538CF">
        <w:rPr>
          <w:rFonts w:ascii="Times New Roman" w:eastAsia="Times New Roman" w:hAnsi="Times New Roman" w:cs="Times New Roman"/>
          <w:color w:val="000000"/>
          <w:sz w:val="24"/>
          <w:szCs w:val="24"/>
          <w:lang w:eastAsia="ru-RU"/>
        </w:rPr>
        <w:t>пед</w:t>
      </w:r>
      <w:proofErr w:type="spellEnd"/>
      <w:r w:rsidRPr="00A538CF">
        <w:rPr>
          <w:rFonts w:ascii="Times New Roman" w:eastAsia="Times New Roman" w:hAnsi="Times New Roman" w:cs="Times New Roman"/>
          <w:color w:val="000000"/>
          <w:sz w:val="24"/>
          <w:szCs w:val="24"/>
          <w:lang w:eastAsia="ru-RU"/>
        </w:rPr>
        <w:t xml:space="preserve">. </w:t>
      </w:r>
      <w:proofErr w:type="spellStart"/>
      <w:r w:rsidRPr="00A538CF">
        <w:rPr>
          <w:rFonts w:ascii="Times New Roman" w:eastAsia="Times New Roman" w:hAnsi="Times New Roman" w:cs="Times New Roman"/>
          <w:color w:val="000000"/>
          <w:sz w:val="24"/>
          <w:szCs w:val="24"/>
          <w:lang w:eastAsia="ru-RU"/>
        </w:rPr>
        <w:t>высш</w:t>
      </w:r>
      <w:proofErr w:type="spellEnd"/>
      <w:r w:rsidRPr="00A538CF">
        <w:rPr>
          <w:rFonts w:ascii="Times New Roman" w:eastAsia="Times New Roman" w:hAnsi="Times New Roman" w:cs="Times New Roman"/>
          <w:color w:val="000000"/>
          <w:sz w:val="24"/>
          <w:szCs w:val="24"/>
          <w:lang w:eastAsia="ru-RU"/>
        </w:rPr>
        <w:t>. учеб. заведений/ Под ред. Л.С. Волковой, С.Н.Шаховской</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М,2002.-680с.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12. </w:t>
      </w:r>
      <w:proofErr w:type="spellStart"/>
      <w:r w:rsidRPr="00A538CF">
        <w:rPr>
          <w:rFonts w:ascii="Times New Roman" w:eastAsia="Times New Roman" w:hAnsi="Times New Roman" w:cs="Times New Roman"/>
          <w:color w:val="000000"/>
          <w:sz w:val="24"/>
          <w:szCs w:val="24"/>
          <w:lang w:eastAsia="ru-RU"/>
        </w:rPr>
        <w:t>Мамайчук</w:t>
      </w:r>
      <w:proofErr w:type="spellEnd"/>
      <w:r w:rsidRPr="00A538CF">
        <w:rPr>
          <w:rFonts w:ascii="Times New Roman" w:eastAsia="Times New Roman" w:hAnsi="Times New Roman" w:cs="Times New Roman"/>
          <w:color w:val="000000"/>
          <w:sz w:val="24"/>
          <w:szCs w:val="24"/>
          <w:lang w:eastAsia="ru-RU"/>
        </w:rPr>
        <w:t xml:space="preserve"> И.И. Помощь психолога детям с аутизмом</w:t>
      </w:r>
      <w:proofErr w:type="gramStart"/>
      <w:r w:rsidRPr="00A538CF">
        <w:rPr>
          <w:rFonts w:ascii="Times New Roman" w:eastAsia="Times New Roman" w:hAnsi="Times New Roman" w:cs="Times New Roman"/>
          <w:color w:val="000000"/>
          <w:sz w:val="24"/>
          <w:szCs w:val="24"/>
          <w:lang w:eastAsia="ru-RU"/>
        </w:rPr>
        <w:t>.С</w:t>
      </w:r>
      <w:proofErr w:type="gramEnd"/>
      <w:r w:rsidRPr="00A538CF">
        <w:rPr>
          <w:rFonts w:ascii="Times New Roman" w:eastAsia="Times New Roman" w:hAnsi="Times New Roman" w:cs="Times New Roman"/>
          <w:color w:val="000000"/>
          <w:sz w:val="24"/>
          <w:szCs w:val="24"/>
          <w:lang w:eastAsia="ru-RU"/>
        </w:rPr>
        <w:t>Пб.:Речь,2007.—288с.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13. Марк </w:t>
      </w:r>
      <w:proofErr w:type="spellStart"/>
      <w:r w:rsidRPr="00A538CF">
        <w:rPr>
          <w:rFonts w:ascii="Times New Roman" w:eastAsia="Times New Roman" w:hAnsi="Times New Roman" w:cs="Times New Roman"/>
          <w:color w:val="000000"/>
          <w:sz w:val="24"/>
          <w:szCs w:val="24"/>
          <w:lang w:eastAsia="ru-RU"/>
        </w:rPr>
        <w:t>Сандберг</w:t>
      </w:r>
      <w:proofErr w:type="spellEnd"/>
      <w:r w:rsidRPr="00A538CF">
        <w:rPr>
          <w:rFonts w:ascii="Times New Roman" w:eastAsia="Times New Roman" w:hAnsi="Times New Roman" w:cs="Times New Roman"/>
          <w:color w:val="000000"/>
          <w:sz w:val="24"/>
          <w:szCs w:val="24"/>
          <w:lang w:eastAsia="ru-RU"/>
        </w:rPr>
        <w:t xml:space="preserve">, </w:t>
      </w:r>
      <w:proofErr w:type="spellStart"/>
      <w:r w:rsidRPr="00A538CF">
        <w:rPr>
          <w:rFonts w:ascii="Times New Roman" w:eastAsia="Times New Roman" w:hAnsi="Times New Roman" w:cs="Times New Roman"/>
          <w:color w:val="000000"/>
          <w:sz w:val="24"/>
          <w:szCs w:val="24"/>
          <w:lang w:eastAsia="ru-RU"/>
        </w:rPr>
        <w:t>Ph.D.,BCBA</w:t>
      </w:r>
      <w:proofErr w:type="spellEnd"/>
      <w:r w:rsidRPr="00A538CF">
        <w:rPr>
          <w:rFonts w:ascii="Times New Roman" w:eastAsia="Times New Roman" w:hAnsi="Times New Roman" w:cs="Times New Roman"/>
          <w:color w:val="000000"/>
          <w:sz w:val="24"/>
          <w:szCs w:val="24"/>
          <w:lang w:eastAsia="ru-RU"/>
        </w:rPr>
        <w:t>. VB-</w:t>
      </w:r>
      <w:proofErr w:type="spellStart"/>
      <w:r w:rsidRPr="00A538CF">
        <w:rPr>
          <w:rFonts w:ascii="Times New Roman" w:eastAsia="Times New Roman" w:hAnsi="Times New Roman" w:cs="Times New Roman"/>
          <w:color w:val="000000"/>
          <w:sz w:val="24"/>
          <w:szCs w:val="24"/>
          <w:lang w:eastAsia="ru-RU"/>
        </w:rPr>
        <w:t>MAPP,Программа</w:t>
      </w:r>
      <w:proofErr w:type="spellEnd"/>
      <w:r w:rsidRPr="00A538CF">
        <w:rPr>
          <w:rFonts w:ascii="Times New Roman" w:eastAsia="Times New Roman" w:hAnsi="Times New Roman" w:cs="Times New Roman"/>
          <w:color w:val="000000"/>
          <w:sz w:val="24"/>
          <w:szCs w:val="24"/>
          <w:lang w:eastAsia="ru-RU"/>
        </w:rPr>
        <w:t xml:space="preserve"> оценки вех развития вербального поведения и построения индивидуального плана вмешательств</w:t>
      </w:r>
      <w:proofErr w:type="gramStart"/>
      <w:r w:rsidRPr="00A538CF">
        <w:rPr>
          <w:rFonts w:ascii="Times New Roman" w:eastAsia="Times New Roman" w:hAnsi="Times New Roman" w:cs="Times New Roman"/>
          <w:color w:val="000000"/>
          <w:sz w:val="24"/>
          <w:szCs w:val="24"/>
          <w:lang w:eastAsia="ru-RU"/>
        </w:rPr>
        <w:t>а-</w:t>
      </w:r>
      <w:proofErr w:type="gramEnd"/>
      <w:r w:rsidRPr="00A538CF">
        <w:rPr>
          <w:rFonts w:ascii="Times New Roman" w:eastAsia="Times New Roman" w:hAnsi="Times New Roman" w:cs="Times New Roman"/>
          <w:color w:val="000000"/>
          <w:sz w:val="24"/>
          <w:szCs w:val="24"/>
          <w:lang w:eastAsia="ru-RU"/>
        </w:rPr>
        <w:t xml:space="preserve"> Руководство. 2008</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14. </w:t>
      </w:r>
      <w:proofErr w:type="spellStart"/>
      <w:r w:rsidRPr="00A538CF">
        <w:rPr>
          <w:rFonts w:ascii="Times New Roman" w:eastAsia="Times New Roman" w:hAnsi="Times New Roman" w:cs="Times New Roman"/>
          <w:color w:val="000000"/>
          <w:sz w:val="24"/>
          <w:szCs w:val="24"/>
          <w:lang w:eastAsia="ru-RU"/>
        </w:rPr>
        <w:t>Мастюкова</w:t>
      </w:r>
      <w:proofErr w:type="spellEnd"/>
      <w:r w:rsidRPr="00A538CF">
        <w:rPr>
          <w:rFonts w:ascii="Times New Roman" w:eastAsia="Times New Roman" w:hAnsi="Times New Roman" w:cs="Times New Roman"/>
          <w:color w:val="000000"/>
          <w:sz w:val="24"/>
          <w:szCs w:val="24"/>
          <w:lang w:eastAsia="ru-RU"/>
        </w:rPr>
        <w:t xml:space="preserve"> Е.М., Московкина А.Г. Семейное воспитание детей с отклонениями в развитии</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 2003.-408 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15. Обучение и воспитание детей с ограниченными возможностями здоровья. Методические рекомендации</w:t>
      </w:r>
      <w:proofErr w:type="gramStart"/>
      <w:r w:rsidRPr="00A538CF">
        <w:rPr>
          <w:rFonts w:ascii="Times New Roman" w:eastAsia="Times New Roman" w:hAnsi="Times New Roman" w:cs="Times New Roman"/>
          <w:color w:val="000000"/>
          <w:sz w:val="24"/>
          <w:szCs w:val="24"/>
          <w:lang w:eastAsia="ru-RU"/>
        </w:rPr>
        <w:t>.-</w:t>
      </w:r>
      <w:proofErr w:type="gramEnd"/>
      <w:r w:rsidRPr="00A538CF">
        <w:rPr>
          <w:rFonts w:ascii="Times New Roman" w:eastAsia="Times New Roman" w:hAnsi="Times New Roman" w:cs="Times New Roman"/>
          <w:color w:val="000000"/>
          <w:sz w:val="24"/>
          <w:szCs w:val="24"/>
          <w:lang w:eastAsia="ru-RU"/>
        </w:rPr>
        <w:t>М,2003.-176с.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16. Обучение и воспитание детей во вспомогательной школе: Пособие для учителей и студентов дефектолог. ф-тов </w:t>
      </w:r>
      <w:proofErr w:type="spellStart"/>
      <w:r w:rsidRPr="00A538CF">
        <w:rPr>
          <w:rFonts w:ascii="Times New Roman" w:eastAsia="Times New Roman" w:hAnsi="Times New Roman" w:cs="Times New Roman"/>
          <w:color w:val="000000"/>
          <w:sz w:val="24"/>
          <w:szCs w:val="24"/>
          <w:lang w:eastAsia="ru-RU"/>
        </w:rPr>
        <w:t>пед</w:t>
      </w:r>
      <w:proofErr w:type="spellEnd"/>
      <w:r w:rsidRPr="00A538CF">
        <w:rPr>
          <w:rFonts w:ascii="Times New Roman" w:eastAsia="Times New Roman" w:hAnsi="Times New Roman" w:cs="Times New Roman"/>
          <w:color w:val="000000"/>
          <w:sz w:val="24"/>
          <w:szCs w:val="24"/>
          <w:lang w:eastAsia="ru-RU"/>
        </w:rPr>
        <w:t>. ин-</w:t>
      </w:r>
      <w:proofErr w:type="spellStart"/>
      <w:r w:rsidRPr="00A538CF">
        <w:rPr>
          <w:rFonts w:ascii="Times New Roman" w:eastAsia="Times New Roman" w:hAnsi="Times New Roman" w:cs="Times New Roman"/>
          <w:color w:val="000000"/>
          <w:sz w:val="24"/>
          <w:szCs w:val="24"/>
          <w:lang w:eastAsia="ru-RU"/>
        </w:rPr>
        <w:t>тов</w:t>
      </w:r>
      <w:proofErr w:type="spellEnd"/>
      <w:proofErr w:type="gramStart"/>
      <w:r w:rsidRPr="00A538CF">
        <w:rPr>
          <w:rFonts w:ascii="Times New Roman" w:eastAsia="Times New Roman" w:hAnsi="Times New Roman" w:cs="Times New Roman"/>
          <w:color w:val="000000"/>
          <w:sz w:val="24"/>
          <w:szCs w:val="24"/>
          <w:lang w:eastAsia="ru-RU"/>
        </w:rPr>
        <w:t>/ П</w:t>
      </w:r>
      <w:proofErr w:type="gramEnd"/>
      <w:r w:rsidRPr="00A538CF">
        <w:rPr>
          <w:rFonts w:ascii="Times New Roman" w:eastAsia="Times New Roman" w:hAnsi="Times New Roman" w:cs="Times New Roman"/>
          <w:color w:val="000000"/>
          <w:sz w:val="24"/>
          <w:szCs w:val="24"/>
          <w:lang w:eastAsia="ru-RU"/>
        </w:rPr>
        <w:t>од ред. В.В. Воронковой – М.: Школа-Пресс, 1994. – 416 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17. Организация логопедической работы в школе/ </w:t>
      </w:r>
      <w:proofErr w:type="spellStart"/>
      <w:r w:rsidRPr="00A538CF">
        <w:rPr>
          <w:rFonts w:ascii="Times New Roman" w:eastAsia="Times New Roman" w:hAnsi="Times New Roman" w:cs="Times New Roman"/>
          <w:color w:val="000000"/>
          <w:sz w:val="24"/>
          <w:szCs w:val="24"/>
          <w:lang w:eastAsia="ru-RU"/>
        </w:rPr>
        <w:t>под</w:t>
      </w:r>
      <w:proofErr w:type="gramStart"/>
      <w:r w:rsidRPr="00A538CF">
        <w:rPr>
          <w:rFonts w:ascii="Times New Roman" w:eastAsia="Times New Roman" w:hAnsi="Times New Roman" w:cs="Times New Roman"/>
          <w:color w:val="000000"/>
          <w:sz w:val="24"/>
          <w:szCs w:val="24"/>
          <w:lang w:eastAsia="ru-RU"/>
        </w:rPr>
        <w:t>.р</w:t>
      </w:r>
      <w:proofErr w:type="gramEnd"/>
      <w:r w:rsidRPr="00A538CF">
        <w:rPr>
          <w:rFonts w:ascii="Times New Roman" w:eastAsia="Times New Roman" w:hAnsi="Times New Roman" w:cs="Times New Roman"/>
          <w:color w:val="000000"/>
          <w:sz w:val="24"/>
          <w:szCs w:val="24"/>
          <w:lang w:eastAsia="ru-RU"/>
        </w:rPr>
        <w:t>ед</w:t>
      </w:r>
      <w:proofErr w:type="spellEnd"/>
      <w:r w:rsidRPr="00A538CF">
        <w:rPr>
          <w:rFonts w:ascii="Times New Roman" w:eastAsia="Times New Roman" w:hAnsi="Times New Roman" w:cs="Times New Roman"/>
          <w:color w:val="000000"/>
          <w:sz w:val="24"/>
          <w:szCs w:val="24"/>
          <w:lang w:eastAsia="ru-RU"/>
        </w:rPr>
        <w:t>. Елецкой О.В..-М,2007.-192с.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18. Обучение детей с выраженным недоразвитием интеллекта: программно-методические материалы/ под.ред</w:t>
      </w:r>
      <w:proofErr w:type="gramStart"/>
      <w:r w:rsidRPr="00A538CF">
        <w:rPr>
          <w:rFonts w:ascii="Times New Roman" w:eastAsia="Times New Roman" w:hAnsi="Times New Roman" w:cs="Times New Roman"/>
          <w:color w:val="000000"/>
          <w:sz w:val="24"/>
          <w:szCs w:val="24"/>
          <w:lang w:eastAsia="ru-RU"/>
        </w:rPr>
        <w:t>.Б</w:t>
      </w:r>
      <w:proofErr w:type="gramEnd"/>
      <w:r w:rsidRPr="00A538CF">
        <w:rPr>
          <w:rFonts w:ascii="Times New Roman" w:eastAsia="Times New Roman" w:hAnsi="Times New Roman" w:cs="Times New Roman"/>
          <w:color w:val="000000"/>
          <w:sz w:val="24"/>
          <w:szCs w:val="24"/>
          <w:lang w:eastAsia="ru-RU"/>
        </w:rPr>
        <w:t>гжанковой.-М,2012.-181с.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19. От рождения до школы. Примерная общеобразовательная программа дошкольного образования (пилотный вариант) /</w:t>
      </w:r>
      <w:proofErr w:type="spellStart"/>
      <w:r w:rsidRPr="00A538CF">
        <w:rPr>
          <w:rFonts w:ascii="Times New Roman" w:eastAsia="Times New Roman" w:hAnsi="Times New Roman" w:cs="Times New Roman"/>
          <w:color w:val="000000"/>
          <w:sz w:val="24"/>
          <w:szCs w:val="24"/>
          <w:lang w:eastAsia="ru-RU"/>
        </w:rPr>
        <w:t>под</w:t>
      </w:r>
      <w:proofErr w:type="gramStart"/>
      <w:r w:rsidRPr="00A538CF">
        <w:rPr>
          <w:rFonts w:ascii="Times New Roman" w:eastAsia="Times New Roman" w:hAnsi="Times New Roman" w:cs="Times New Roman"/>
          <w:color w:val="000000"/>
          <w:sz w:val="24"/>
          <w:szCs w:val="24"/>
          <w:lang w:eastAsia="ru-RU"/>
        </w:rPr>
        <w:t>.р</w:t>
      </w:r>
      <w:proofErr w:type="gramEnd"/>
      <w:r w:rsidRPr="00A538CF">
        <w:rPr>
          <w:rFonts w:ascii="Times New Roman" w:eastAsia="Times New Roman" w:hAnsi="Times New Roman" w:cs="Times New Roman"/>
          <w:color w:val="000000"/>
          <w:sz w:val="24"/>
          <w:szCs w:val="24"/>
          <w:lang w:eastAsia="ru-RU"/>
        </w:rPr>
        <w:t>ед</w:t>
      </w:r>
      <w:proofErr w:type="spellEnd"/>
      <w:r w:rsidRPr="00A538CF">
        <w:rPr>
          <w:rFonts w:ascii="Times New Roman" w:eastAsia="Times New Roman" w:hAnsi="Times New Roman" w:cs="Times New Roman"/>
          <w:color w:val="000000"/>
          <w:sz w:val="24"/>
          <w:szCs w:val="24"/>
          <w:lang w:eastAsia="ru-RU"/>
        </w:rPr>
        <w:t xml:space="preserve">. </w:t>
      </w:r>
      <w:proofErr w:type="spellStart"/>
      <w:r w:rsidRPr="00A538CF">
        <w:rPr>
          <w:rFonts w:ascii="Times New Roman" w:eastAsia="Times New Roman" w:hAnsi="Times New Roman" w:cs="Times New Roman"/>
          <w:color w:val="000000"/>
          <w:sz w:val="24"/>
          <w:szCs w:val="24"/>
          <w:lang w:eastAsia="ru-RU"/>
        </w:rPr>
        <w:t>Вераксы</w:t>
      </w:r>
      <w:proofErr w:type="spellEnd"/>
      <w:r w:rsidRPr="00A538CF">
        <w:rPr>
          <w:rFonts w:ascii="Times New Roman" w:eastAsia="Times New Roman" w:hAnsi="Times New Roman" w:cs="Times New Roman"/>
          <w:color w:val="000000"/>
          <w:sz w:val="24"/>
          <w:szCs w:val="24"/>
          <w:lang w:eastAsia="ru-RU"/>
        </w:rPr>
        <w:t xml:space="preserve"> Н.Е., Комаровой Т.С., Васильевой М.А.- 3-е издание, </w:t>
      </w:r>
      <w:proofErr w:type="spellStart"/>
      <w:r w:rsidRPr="00A538CF">
        <w:rPr>
          <w:rFonts w:ascii="Times New Roman" w:eastAsia="Times New Roman" w:hAnsi="Times New Roman" w:cs="Times New Roman"/>
          <w:color w:val="000000"/>
          <w:sz w:val="24"/>
          <w:szCs w:val="24"/>
          <w:lang w:eastAsia="ru-RU"/>
        </w:rPr>
        <w:t>испр</w:t>
      </w:r>
      <w:proofErr w:type="spellEnd"/>
      <w:r w:rsidRPr="00A538CF">
        <w:rPr>
          <w:rFonts w:ascii="Times New Roman" w:eastAsia="Times New Roman" w:hAnsi="Times New Roman" w:cs="Times New Roman"/>
          <w:color w:val="000000"/>
          <w:sz w:val="24"/>
          <w:szCs w:val="24"/>
          <w:lang w:eastAsia="ru-RU"/>
        </w:rPr>
        <w:t>. и дополн.-М,2014-368с.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20. Подготовка к школе детей с ЗПР: тематическое планирование занятий /</w:t>
      </w:r>
      <w:proofErr w:type="spellStart"/>
      <w:r w:rsidRPr="00A538CF">
        <w:rPr>
          <w:rFonts w:ascii="Times New Roman" w:eastAsia="Times New Roman" w:hAnsi="Times New Roman" w:cs="Times New Roman"/>
          <w:color w:val="000000"/>
          <w:sz w:val="24"/>
          <w:szCs w:val="24"/>
          <w:lang w:eastAsia="ru-RU"/>
        </w:rPr>
        <w:t>под.ред</w:t>
      </w:r>
      <w:proofErr w:type="spellEnd"/>
      <w:r w:rsidRPr="00A538CF">
        <w:rPr>
          <w:rFonts w:ascii="Times New Roman" w:eastAsia="Times New Roman" w:hAnsi="Times New Roman" w:cs="Times New Roman"/>
          <w:color w:val="000000"/>
          <w:sz w:val="24"/>
          <w:szCs w:val="24"/>
          <w:lang w:eastAsia="ru-RU"/>
        </w:rPr>
        <w:t xml:space="preserve">. </w:t>
      </w:r>
      <w:proofErr w:type="spellStart"/>
      <w:r w:rsidRPr="00A538CF">
        <w:rPr>
          <w:rFonts w:ascii="Times New Roman" w:eastAsia="Times New Roman" w:hAnsi="Times New Roman" w:cs="Times New Roman"/>
          <w:color w:val="000000"/>
          <w:sz w:val="24"/>
          <w:szCs w:val="24"/>
          <w:lang w:eastAsia="ru-RU"/>
        </w:rPr>
        <w:t>С.Г.Шевченко</w:t>
      </w:r>
      <w:proofErr w:type="spellEnd"/>
      <w:r w:rsidRPr="00A538CF">
        <w:rPr>
          <w:rFonts w:ascii="Times New Roman" w:eastAsia="Times New Roman" w:hAnsi="Times New Roman" w:cs="Times New Roman"/>
          <w:color w:val="000000"/>
          <w:sz w:val="24"/>
          <w:szCs w:val="24"/>
          <w:lang w:eastAsia="ru-RU"/>
        </w:rPr>
        <w:t>. Кн</w:t>
      </w:r>
      <w:proofErr w:type="gramStart"/>
      <w:r w:rsidRPr="00A538CF">
        <w:rPr>
          <w:rFonts w:ascii="Times New Roman" w:eastAsia="Times New Roman" w:hAnsi="Times New Roman" w:cs="Times New Roman"/>
          <w:color w:val="000000"/>
          <w:sz w:val="24"/>
          <w:szCs w:val="24"/>
          <w:lang w:eastAsia="ru-RU"/>
        </w:rPr>
        <w:t>1</w:t>
      </w:r>
      <w:proofErr w:type="gramEnd"/>
      <w:r w:rsidRPr="00A538CF">
        <w:rPr>
          <w:rFonts w:ascii="Times New Roman" w:eastAsia="Times New Roman" w:hAnsi="Times New Roman" w:cs="Times New Roman"/>
          <w:color w:val="000000"/>
          <w:sz w:val="24"/>
          <w:szCs w:val="24"/>
          <w:lang w:eastAsia="ru-RU"/>
        </w:rPr>
        <w:t>,Кн2,М,2004.-112с.</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21. Примерная адаптированная основная образовательная программа дошкольного образования детей с ЗПР. </w:t>
      </w:r>
      <w:hyperlink r:id="rId9" w:history="1">
        <w:r w:rsidRPr="00A538CF">
          <w:rPr>
            <w:rFonts w:ascii="Times New Roman" w:eastAsia="Times New Roman" w:hAnsi="Times New Roman" w:cs="Times New Roman"/>
            <w:color w:val="0000FF"/>
            <w:sz w:val="24"/>
            <w:szCs w:val="24"/>
            <w:u w:val="single"/>
            <w:lang w:eastAsia="ru-RU"/>
          </w:rPr>
          <w:t>http://fgosreestr.ru/</w:t>
        </w:r>
      </w:hyperlink>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lastRenderedPageBreak/>
        <w:t>22. Проект примерной адаптированной основной образовательной программы дошкольного образования на основе ФГОС дошкольного образования  для детей раннего и дошкольного возраста с РАС. </w:t>
      </w:r>
      <w:hyperlink r:id="rId10" w:history="1">
        <w:r w:rsidRPr="00A538CF">
          <w:rPr>
            <w:rFonts w:ascii="Times New Roman" w:eastAsia="Times New Roman" w:hAnsi="Times New Roman" w:cs="Times New Roman"/>
            <w:color w:val="0000FF"/>
            <w:sz w:val="24"/>
            <w:szCs w:val="24"/>
            <w:u w:val="single"/>
            <w:lang w:eastAsia="ru-RU"/>
          </w:rPr>
          <w:t>http://fgosreestr.ru/</w:t>
        </w:r>
      </w:hyperlink>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23</w:t>
      </w:r>
      <w:r w:rsidRPr="00A538CF">
        <w:rPr>
          <w:rFonts w:ascii="Times New Roman" w:eastAsia="Times New Roman" w:hAnsi="Times New Roman" w:cs="Times New Roman"/>
          <w:color w:val="555555"/>
          <w:sz w:val="24"/>
          <w:szCs w:val="24"/>
          <w:lang w:eastAsia="ru-RU"/>
        </w:rPr>
        <w:t>. </w:t>
      </w:r>
      <w:r w:rsidRPr="00A538CF">
        <w:rPr>
          <w:rFonts w:ascii="Times New Roman" w:eastAsia="Times New Roman" w:hAnsi="Times New Roman" w:cs="Times New Roman"/>
          <w:color w:val="000000"/>
          <w:sz w:val="24"/>
          <w:szCs w:val="24"/>
          <w:lang w:eastAsia="ru-RU"/>
        </w:rPr>
        <w:t xml:space="preserve">Черепанова В. С., </w:t>
      </w:r>
      <w:proofErr w:type="spellStart"/>
      <w:r w:rsidRPr="00A538CF">
        <w:rPr>
          <w:rFonts w:ascii="Times New Roman" w:eastAsia="Times New Roman" w:hAnsi="Times New Roman" w:cs="Times New Roman"/>
          <w:color w:val="000000"/>
          <w:sz w:val="24"/>
          <w:szCs w:val="24"/>
          <w:lang w:eastAsia="ru-RU"/>
        </w:rPr>
        <w:t>Назаревич</w:t>
      </w:r>
      <w:proofErr w:type="spellEnd"/>
      <w:r w:rsidRPr="00A538CF">
        <w:rPr>
          <w:rFonts w:ascii="Times New Roman" w:eastAsia="Times New Roman" w:hAnsi="Times New Roman" w:cs="Times New Roman"/>
          <w:color w:val="000000"/>
          <w:sz w:val="24"/>
          <w:szCs w:val="24"/>
          <w:lang w:eastAsia="ru-RU"/>
        </w:rPr>
        <w:t xml:space="preserve"> О. С. Методы альтернативной коммуникации в работе с детьми с расстройством аутистического спектра // Научно-методический электронный журнал «Концепт». – 2017. – Т. 39. – С. 3336–3340. – URL: http://e-koncept.ru/2017/970994.htm.</w:t>
      </w:r>
    </w:p>
    <w:p w:rsidR="00445DDD" w:rsidRPr="00A538CF" w:rsidRDefault="00445DDD" w:rsidP="00445DDD">
      <w:pPr>
        <w:spacing w:after="0" w:line="240" w:lineRule="auto"/>
        <w:ind w:firstLine="480"/>
        <w:jc w:val="both"/>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24. </w:t>
      </w:r>
      <w:proofErr w:type="spellStart"/>
      <w:r w:rsidRPr="00A538CF">
        <w:rPr>
          <w:rFonts w:ascii="Times New Roman" w:eastAsia="Times New Roman" w:hAnsi="Times New Roman" w:cs="Times New Roman"/>
          <w:color w:val="000000"/>
          <w:sz w:val="24"/>
          <w:szCs w:val="24"/>
          <w:lang w:eastAsia="ru-RU"/>
        </w:rPr>
        <w:t>Штягинова</w:t>
      </w:r>
      <w:proofErr w:type="spellEnd"/>
      <w:r w:rsidRPr="00A538CF">
        <w:rPr>
          <w:rFonts w:ascii="Times New Roman" w:eastAsia="Times New Roman" w:hAnsi="Times New Roman" w:cs="Times New Roman"/>
          <w:color w:val="000000"/>
          <w:sz w:val="24"/>
          <w:szCs w:val="24"/>
          <w:lang w:eastAsia="ru-RU"/>
        </w:rPr>
        <w:t xml:space="preserve">, Е.А. Альтернативная коммуникация [Текст]: методический сборник /Е.А. </w:t>
      </w:r>
      <w:proofErr w:type="spellStart"/>
      <w:r w:rsidRPr="00A538CF">
        <w:rPr>
          <w:rFonts w:ascii="Times New Roman" w:eastAsia="Times New Roman" w:hAnsi="Times New Roman" w:cs="Times New Roman"/>
          <w:color w:val="000000"/>
          <w:sz w:val="24"/>
          <w:szCs w:val="24"/>
          <w:lang w:eastAsia="ru-RU"/>
        </w:rPr>
        <w:t>Штягинова</w:t>
      </w:r>
      <w:proofErr w:type="spellEnd"/>
      <w:r w:rsidRPr="00A538CF">
        <w:rPr>
          <w:rFonts w:ascii="Times New Roman" w:eastAsia="Times New Roman" w:hAnsi="Times New Roman" w:cs="Times New Roman"/>
          <w:color w:val="000000"/>
          <w:sz w:val="24"/>
          <w:szCs w:val="24"/>
          <w:lang w:eastAsia="ru-RU"/>
        </w:rPr>
        <w:t>. – Новосибирск</w:t>
      </w:r>
      <w:proofErr w:type="gramStart"/>
      <w:r w:rsidRPr="00A538CF">
        <w:rPr>
          <w:rFonts w:ascii="Times New Roman" w:eastAsia="Times New Roman" w:hAnsi="Times New Roman" w:cs="Times New Roman"/>
          <w:color w:val="000000"/>
          <w:sz w:val="24"/>
          <w:szCs w:val="24"/>
          <w:lang w:eastAsia="ru-RU"/>
        </w:rPr>
        <w:t xml:space="preserve"> :</w:t>
      </w:r>
      <w:proofErr w:type="gramEnd"/>
      <w:r w:rsidRPr="00A538CF">
        <w:rPr>
          <w:rFonts w:ascii="Times New Roman" w:eastAsia="Times New Roman" w:hAnsi="Times New Roman" w:cs="Times New Roman"/>
          <w:color w:val="000000"/>
          <w:sz w:val="24"/>
          <w:szCs w:val="24"/>
          <w:lang w:eastAsia="ru-RU"/>
        </w:rPr>
        <w:t xml:space="preserve"> 2012. С. 5–10; 21–26.</w:t>
      </w:r>
    </w:p>
    <w:p w:rsidR="00445DDD" w:rsidRDefault="00445DDD" w:rsidP="00445DDD">
      <w:pP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A538CF" w:rsidRPr="00A538CF" w:rsidRDefault="00A538CF" w:rsidP="00A538CF">
      <w:pPr>
        <w:spacing w:after="0" w:line="240" w:lineRule="auto"/>
        <w:jc w:val="righ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lastRenderedPageBreak/>
        <w:t xml:space="preserve">Приложение </w:t>
      </w:r>
      <w:r w:rsidR="003F007A">
        <w:rPr>
          <w:rFonts w:ascii="Times New Roman" w:eastAsia="Times New Roman" w:hAnsi="Times New Roman" w:cs="Times New Roman"/>
          <w:b/>
          <w:bCs/>
          <w:color w:val="000000"/>
          <w:sz w:val="24"/>
          <w:szCs w:val="24"/>
          <w:lang w:eastAsia="ru-RU"/>
        </w:rPr>
        <w:t>1</w:t>
      </w:r>
    </w:p>
    <w:p w:rsidR="00A538CF" w:rsidRPr="00A538CF" w:rsidRDefault="00A538CF" w:rsidP="00A538CF">
      <w:pPr>
        <w:spacing w:after="0" w:line="240" w:lineRule="auto"/>
        <w:ind w:firstLine="540"/>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Результаты социальной адаптации</w:t>
      </w:r>
    </w:p>
    <w:p w:rsidR="00A538CF" w:rsidRPr="00A538CF" w:rsidRDefault="00A538CF" w:rsidP="00A538CF">
      <w:pPr>
        <w:spacing w:after="0" w:line="240" w:lineRule="auto"/>
        <w:ind w:firstLine="540"/>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 воспитанников группы для детей с РАС</w:t>
      </w:r>
    </w:p>
    <w:p w:rsidR="00A538CF" w:rsidRPr="00A538CF" w:rsidRDefault="00A538CF" w:rsidP="00A538C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ФИ ребенка</w:t>
      </w:r>
      <w:r w:rsidRPr="00A538CF">
        <w:rPr>
          <w:rFonts w:ascii="Times New Roman" w:eastAsia="Times New Roman" w:hAnsi="Times New Roman" w:cs="Times New Roman"/>
          <w:b/>
          <w:bCs/>
          <w:color w:val="000000"/>
          <w:sz w:val="24"/>
          <w:szCs w:val="24"/>
          <w:lang w:eastAsia="ru-RU"/>
        </w:rPr>
        <w:t>___________________________</w:t>
      </w:r>
    </w:p>
    <w:p w:rsidR="00A538CF" w:rsidRPr="00A538CF" w:rsidRDefault="00A538CF" w:rsidP="00A538C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Учебный год</w:t>
      </w:r>
    </w:p>
    <w:tbl>
      <w:tblPr>
        <w:tblW w:w="0" w:type="auto"/>
        <w:tblCellMar>
          <w:top w:w="15" w:type="dxa"/>
          <w:left w:w="15" w:type="dxa"/>
          <w:bottom w:w="15" w:type="dxa"/>
          <w:right w:w="15" w:type="dxa"/>
        </w:tblCellMar>
        <w:tblLook w:val="04A0" w:firstRow="1" w:lastRow="0" w:firstColumn="1" w:lastColumn="0" w:noHBand="0" w:noVBand="1"/>
      </w:tblPr>
      <w:tblGrid>
        <w:gridCol w:w="3600"/>
        <w:gridCol w:w="1440"/>
        <w:gridCol w:w="360"/>
        <w:gridCol w:w="1440"/>
        <w:gridCol w:w="360"/>
        <w:gridCol w:w="1620"/>
        <w:gridCol w:w="360"/>
      </w:tblGrid>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80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Начало года</w:t>
            </w:r>
          </w:p>
        </w:tc>
        <w:tc>
          <w:tcPr>
            <w:tcW w:w="180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Середина года</w:t>
            </w:r>
          </w:p>
        </w:tc>
        <w:tc>
          <w:tcPr>
            <w:tcW w:w="1980"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Конец года</w:t>
            </w: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Негативизм</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Агрессия</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proofErr w:type="spellStart"/>
            <w:r w:rsidRPr="00A538CF">
              <w:rPr>
                <w:rFonts w:ascii="Times New Roman" w:eastAsia="Times New Roman" w:hAnsi="Times New Roman" w:cs="Times New Roman"/>
                <w:color w:val="000000"/>
                <w:sz w:val="24"/>
                <w:szCs w:val="24"/>
                <w:lang w:eastAsia="ru-RU"/>
              </w:rPr>
              <w:t>Аутоагрессия</w:t>
            </w:r>
            <w:proofErr w:type="spellEnd"/>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Установление контакта</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Отношение ко взрослым</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Отношение ко сверстникам</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Реакция на прикосновение</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Выполнение простых инструкций</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Реакция на собственное имя</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Выражение просьбы словами</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0" w:lineRule="atLeas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Ответы на вопросы взрослого</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1"/>
                <w:szCs w:val="24"/>
                <w:lang w:eastAsia="ru-RU"/>
              </w:rPr>
            </w:pPr>
          </w:p>
        </w:tc>
      </w:tr>
      <w:tr w:rsidR="00A538CF" w:rsidRPr="00A538CF" w:rsidTr="00A538CF">
        <w:trPr>
          <w:trHeight w:val="420"/>
        </w:trPr>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Действия по подражанию</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r>
      <w:tr w:rsidR="00A538CF" w:rsidRPr="00A538CF" w:rsidTr="00A538CF">
        <w:trPr>
          <w:trHeight w:val="720"/>
        </w:trPr>
        <w:tc>
          <w:tcPr>
            <w:tcW w:w="36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Соблюдение социальных норм и правил группы</w:t>
            </w: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14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162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c>
          <w:tcPr>
            <w:tcW w:w="3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A538CF" w:rsidRPr="00A538CF" w:rsidRDefault="00A538CF" w:rsidP="00A538CF">
            <w:pPr>
              <w:spacing w:after="0" w:line="240" w:lineRule="auto"/>
              <w:rPr>
                <w:rFonts w:ascii="Times New Roman" w:eastAsia="Times New Roman" w:hAnsi="Times New Roman" w:cs="Times New Roman"/>
                <w:sz w:val="24"/>
                <w:szCs w:val="24"/>
                <w:lang w:eastAsia="ru-RU"/>
              </w:rPr>
            </w:pPr>
          </w:p>
        </w:tc>
      </w:tr>
    </w:tbl>
    <w:p w:rsidR="00A538CF" w:rsidRPr="00A538CF" w:rsidRDefault="00A538CF" w:rsidP="00A538C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Оценка результатов:</w:t>
      </w:r>
    </w:p>
    <w:p w:rsidR="00A538CF" w:rsidRPr="00A538CF" w:rsidRDefault="003C165F" w:rsidP="00A538CF">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3</w:t>
      </w:r>
      <w:r w:rsidR="00A538CF" w:rsidRPr="00A538CF">
        <w:rPr>
          <w:rFonts w:ascii="Times New Roman" w:eastAsia="Times New Roman" w:hAnsi="Times New Roman" w:cs="Times New Roman"/>
          <w:color w:val="000000"/>
          <w:sz w:val="24"/>
          <w:szCs w:val="24"/>
          <w:lang w:eastAsia="ru-RU"/>
        </w:rPr>
        <w:t xml:space="preserve"> балла - навык сформирован полностью (либо, напротив, отсутствует для агрессии и </w:t>
      </w:r>
      <w:proofErr w:type="spellStart"/>
      <w:r>
        <w:rPr>
          <w:rFonts w:ascii="Times New Roman" w:eastAsia="Times New Roman" w:hAnsi="Times New Roman" w:cs="Times New Roman"/>
          <w:color w:val="000000"/>
          <w:sz w:val="24"/>
          <w:szCs w:val="24"/>
          <w:lang w:eastAsia="ru-RU"/>
        </w:rPr>
        <w:t>аутоагрессии</w:t>
      </w:r>
      <w:proofErr w:type="spellEnd"/>
      <w:r w:rsidR="00A538CF" w:rsidRPr="00A538CF">
        <w:rPr>
          <w:rFonts w:ascii="Times New Roman" w:eastAsia="Times New Roman" w:hAnsi="Times New Roman" w:cs="Times New Roman"/>
          <w:color w:val="000000"/>
          <w:sz w:val="24"/>
          <w:szCs w:val="24"/>
          <w:lang w:eastAsia="ru-RU"/>
        </w:rPr>
        <w:t>)</w:t>
      </w:r>
    </w:p>
    <w:p w:rsidR="00A538CF" w:rsidRPr="00A538CF" w:rsidRDefault="00A538CF" w:rsidP="00A538C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2 балла - сформирован частично</w:t>
      </w:r>
    </w:p>
    <w:p w:rsidR="00A538CF" w:rsidRPr="00A538CF" w:rsidRDefault="00A538CF" w:rsidP="00A538C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1 балл - сформирован незначительно</w:t>
      </w:r>
    </w:p>
    <w:p w:rsidR="00A538CF" w:rsidRPr="00A538CF" w:rsidRDefault="00A538CF" w:rsidP="00A538CF">
      <w:pPr>
        <w:spacing w:after="0" w:line="240" w:lineRule="auto"/>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0 баллов - отсутствует</w:t>
      </w:r>
    </w:p>
    <w:p w:rsidR="00A538CF" w:rsidRDefault="00A538CF">
      <w:pP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A538CF" w:rsidRPr="00A538CF" w:rsidRDefault="00A538CF" w:rsidP="00A538CF">
      <w:pPr>
        <w:spacing w:after="0" w:line="240" w:lineRule="auto"/>
        <w:jc w:val="righ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lastRenderedPageBreak/>
        <w:t xml:space="preserve">Приложение </w:t>
      </w:r>
      <w:r w:rsidR="003F007A">
        <w:rPr>
          <w:rFonts w:ascii="Times New Roman" w:eastAsia="Times New Roman" w:hAnsi="Times New Roman" w:cs="Times New Roman"/>
          <w:b/>
          <w:bCs/>
          <w:color w:val="000000"/>
          <w:sz w:val="24"/>
          <w:szCs w:val="24"/>
          <w:lang w:eastAsia="ru-RU"/>
        </w:rPr>
        <w:t>2</w:t>
      </w:r>
    </w:p>
    <w:p w:rsidR="00820E4F" w:rsidRPr="00820E4F" w:rsidRDefault="00820E4F" w:rsidP="00820E4F">
      <w:pPr>
        <w:jc w:val="center"/>
        <w:rPr>
          <w:rFonts w:ascii="Times New Roman" w:eastAsia="Calibri" w:hAnsi="Times New Roman" w:cs="Times New Roman"/>
          <w:b/>
          <w:sz w:val="24"/>
          <w:szCs w:val="24"/>
        </w:rPr>
      </w:pPr>
      <w:r w:rsidRPr="00820E4F">
        <w:rPr>
          <w:rFonts w:ascii="Times New Roman" w:eastAsia="Calibri" w:hAnsi="Times New Roman" w:cs="Times New Roman"/>
          <w:b/>
          <w:sz w:val="24"/>
          <w:szCs w:val="24"/>
        </w:rPr>
        <w:t xml:space="preserve">ОПРОСНИК ДЛЯ РОДИТЕЛЕЙ </w:t>
      </w:r>
    </w:p>
    <w:p w:rsidR="00820E4F" w:rsidRPr="00820E4F" w:rsidRDefault="00820E4F" w:rsidP="00820E4F">
      <w:pPr>
        <w:spacing w:line="240" w:lineRule="auto"/>
        <w:ind w:firstLine="709"/>
        <w:jc w:val="both"/>
        <w:rPr>
          <w:rFonts w:ascii="Times New Roman" w:eastAsia="Calibri" w:hAnsi="Times New Roman" w:cs="Times New Roman"/>
          <w:i/>
          <w:sz w:val="24"/>
          <w:szCs w:val="24"/>
        </w:rPr>
      </w:pPr>
      <w:r w:rsidRPr="00820E4F">
        <w:rPr>
          <w:rFonts w:ascii="Times New Roman" w:eastAsia="Calibri" w:hAnsi="Times New Roman" w:cs="Times New Roman"/>
          <w:i/>
          <w:sz w:val="24"/>
          <w:szCs w:val="24"/>
        </w:rPr>
        <w:t>Цель данного опроса состоит в том, чтобы собрать как можно больше информации, об индивидуальных предпочтениях ребенка, какие стимулы (игрушки, еда, предметы)  по мнению его ближайшего окружения можно использовать в качестве «подкрепления» в процессе обучения. Предоставленная Вами информация будет использована исключительно для составления индивидуальной программы коррекционно-развивающих занятий. Спасибо за сотрудничество.</w:t>
      </w:r>
    </w:p>
    <w:tbl>
      <w:tblPr>
        <w:tblStyle w:val="1"/>
        <w:tblW w:w="0" w:type="auto"/>
        <w:tblInd w:w="-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9"/>
        <w:gridCol w:w="131"/>
        <w:gridCol w:w="855"/>
        <w:gridCol w:w="2379"/>
        <w:gridCol w:w="2145"/>
        <w:gridCol w:w="2002"/>
      </w:tblGrid>
      <w:tr w:rsidR="00820E4F" w:rsidRPr="00820E4F" w:rsidTr="00F818FF">
        <w:tc>
          <w:tcPr>
            <w:tcW w:w="2059" w:type="dxa"/>
          </w:tcPr>
          <w:p w:rsidR="00820E4F" w:rsidRPr="00820E4F" w:rsidRDefault="00820E4F" w:rsidP="00820E4F">
            <w:pPr>
              <w:jc w:val="both"/>
              <w:rPr>
                <w:rFonts w:ascii="Times New Roman" w:eastAsia="Calibri" w:hAnsi="Times New Roman" w:cs="Times New Roman"/>
                <w:b/>
                <w:i/>
                <w:sz w:val="24"/>
                <w:szCs w:val="24"/>
              </w:rPr>
            </w:pPr>
            <w:r w:rsidRPr="00820E4F">
              <w:rPr>
                <w:rFonts w:ascii="Times New Roman" w:eastAsia="Calibri" w:hAnsi="Times New Roman" w:cs="Times New Roman"/>
                <w:b/>
                <w:i/>
                <w:sz w:val="24"/>
                <w:szCs w:val="24"/>
              </w:rPr>
              <w:t>Ф.И.О. ребенка:</w:t>
            </w:r>
          </w:p>
        </w:tc>
        <w:tc>
          <w:tcPr>
            <w:tcW w:w="7512" w:type="dxa"/>
            <w:gridSpan w:val="5"/>
            <w:tcBorders>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rPr>
          <w:trHeight w:val="357"/>
        </w:trPr>
        <w:tc>
          <w:tcPr>
            <w:tcW w:w="3045" w:type="dxa"/>
            <w:gridSpan w:val="3"/>
            <w:vMerge w:val="restart"/>
          </w:tcPr>
          <w:p w:rsidR="00820E4F" w:rsidRPr="00820E4F" w:rsidRDefault="00820E4F" w:rsidP="00820E4F">
            <w:pPr>
              <w:rPr>
                <w:rFonts w:ascii="Times New Roman" w:eastAsia="Calibri" w:hAnsi="Times New Roman" w:cs="Times New Roman"/>
                <w:b/>
                <w:i/>
                <w:sz w:val="24"/>
                <w:szCs w:val="24"/>
              </w:rPr>
            </w:pPr>
            <w:r w:rsidRPr="00820E4F">
              <w:rPr>
                <w:rFonts w:ascii="Times New Roman" w:eastAsia="Calibri" w:hAnsi="Times New Roman" w:cs="Times New Roman"/>
                <w:b/>
                <w:i/>
                <w:sz w:val="24"/>
                <w:szCs w:val="24"/>
              </w:rPr>
              <w:t>Ф.И.О. родителей / законных представителей:</w:t>
            </w:r>
          </w:p>
        </w:tc>
        <w:tc>
          <w:tcPr>
            <w:tcW w:w="6526" w:type="dxa"/>
            <w:gridSpan w:val="3"/>
            <w:tcBorders>
              <w:bottom w:val="single" w:sz="4" w:space="0" w:color="auto"/>
            </w:tcBorders>
            <w:vAlign w:val="bottom"/>
          </w:tcPr>
          <w:p w:rsidR="00820E4F" w:rsidRPr="00820E4F" w:rsidRDefault="00820E4F" w:rsidP="00820E4F">
            <w:pPr>
              <w:rPr>
                <w:rFonts w:ascii="Times New Roman" w:eastAsia="Calibri" w:hAnsi="Times New Roman" w:cs="Times New Roman"/>
                <w:i/>
                <w:sz w:val="24"/>
                <w:szCs w:val="24"/>
              </w:rPr>
            </w:pPr>
          </w:p>
          <w:p w:rsidR="00820E4F" w:rsidRPr="00820E4F" w:rsidRDefault="00820E4F" w:rsidP="00820E4F">
            <w:pPr>
              <w:rPr>
                <w:rFonts w:ascii="Times New Roman" w:eastAsia="Calibri" w:hAnsi="Times New Roman" w:cs="Times New Roman"/>
                <w:i/>
                <w:sz w:val="24"/>
                <w:szCs w:val="24"/>
              </w:rPr>
            </w:pPr>
            <w:r w:rsidRPr="00820E4F">
              <w:rPr>
                <w:rFonts w:ascii="Times New Roman" w:eastAsia="Calibri" w:hAnsi="Times New Roman" w:cs="Times New Roman"/>
                <w:i/>
                <w:sz w:val="24"/>
                <w:szCs w:val="24"/>
              </w:rPr>
              <w:t>1.</w:t>
            </w:r>
          </w:p>
        </w:tc>
      </w:tr>
      <w:tr w:rsidR="00820E4F" w:rsidRPr="00820E4F" w:rsidTr="00F818FF">
        <w:trPr>
          <w:trHeight w:val="356"/>
        </w:trPr>
        <w:tc>
          <w:tcPr>
            <w:tcW w:w="3045" w:type="dxa"/>
            <w:gridSpan w:val="3"/>
            <w:vMerge/>
          </w:tcPr>
          <w:p w:rsidR="00820E4F" w:rsidRPr="00820E4F" w:rsidRDefault="00820E4F" w:rsidP="00820E4F">
            <w:pPr>
              <w:rPr>
                <w:rFonts w:ascii="Times New Roman" w:eastAsia="Calibri" w:hAnsi="Times New Roman" w:cs="Times New Roman"/>
                <w:b/>
                <w:i/>
                <w:sz w:val="24"/>
                <w:szCs w:val="24"/>
              </w:rPr>
            </w:pPr>
          </w:p>
        </w:tc>
        <w:tc>
          <w:tcPr>
            <w:tcW w:w="6526" w:type="dxa"/>
            <w:gridSpan w:val="3"/>
            <w:tcBorders>
              <w:top w:val="single" w:sz="4" w:space="0" w:color="auto"/>
              <w:bottom w:val="single" w:sz="4" w:space="0" w:color="auto"/>
            </w:tcBorders>
            <w:vAlign w:val="bottom"/>
          </w:tcPr>
          <w:p w:rsidR="00820E4F" w:rsidRPr="00820E4F" w:rsidRDefault="00820E4F" w:rsidP="00820E4F">
            <w:pPr>
              <w:rPr>
                <w:rFonts w:ascii="Times New Roman" w:eastAsia="Calibri" w:hAnsi="Times New Roman" w:cs="Times New Roman"/>
                <w:i/>
                <w:sz w:val="24"/>
                <w:szCs w:val="24"/>
              </w:rPr>
            </w:pPr>
          </w:p>
          <w:p w:rsidR="00820E4F" w:rsidRPr="00820E4F" w:rsidRDefault="00820E4F" w:rsidP="00820E4F">
            <w:pPr>
              <w:rPr>
                <w:rFonts w:ascii="Times New Roman" w:eastAsia="Calibri" w:hAnsi="Times New Roman" w:cs="Times New Roman"/>
                <w:i/>
                <w:sz w:val="24"/>
                <w:szCs w:val="24"/>
              </w:rPr>
            </w:pPr>
          </w:p>
        </w:tc>
      </w:tr>
      <w:tr w:rsidR="00820E4F" w:rsidRPr="00820E4F" w:rsidTr="00F818FF">
        <w:trPr>
          <w:trHeight w:val="356"/>
        </w:trPr>
        <w:tc>
          <w:tcPr>
            <w:tcW w:w="3045" w:type="dxa"/>
            <w:gridSpan w:val="3"/>
            <w:vMerge/>
          </w:tcPr>
          <w:p w:rsidR="00820E4F" w:rsidRPr="00820E4F" w:rsidRDefault="00820E4F" w:rsidP="00820E4F">
            <w:pPr>
              <w:rPr>
                <w:rFonts w:ascii="Times New Roman" w:eastAsia="Calibri" w:hAnsi="Times New Roman" w:cs="Times New Roman"/>
                <w:b/>
                <w:i/>
                <w:sz w:val="24"/>
                <w:szCs w:val="24"/>
              </w:rPr>
            </w:pPr>
          </w:p>
        </w:tc>
        <w:tc>
          <w:tcPr>
            <w:tcW w:w="6526" w:type="dxa"/>
            <w:gridSpan w:val="3"/>
            <w:tcBorders>
              <w:top w:val="single" w:sz="4" w:space="0" w:color="auto"/>
              <w:bottom w:val="single" w:sz="4" w:space="0" w:color="auto"/>
            </w:tcBorders>
            <w:vAlign w:val="bottom"/>
          </w:tcPr>
          <w:p w:rsidR="00820E4F" w:rsidRPr="00820E4F" w:rsidRDefault="00820E4F" w:rsidP="00820E4F">
            <w:pPr>
              <w:rPr>
                <w:rFonts w:ascii="Times New Roman" w:eastAsia="Calibri" w:hAnsi="Times New Roman" w:cs="Times New Roman"/>
                <w:i/>
                <w:sz w:val="24"/>
                <w:szCs w:val="24"/>
              </w:rPr>
            </w:pPr>
          </w:p>
          <w:p w:rsidR="00820E4F" w:rsidRPr="00820E4F" w:rsidRDefault="00820E4F" w:rsidP="00820E4F">
            <w:pPr>
              <w:rPr>
                <w:rFonts w:ascii="Times New Roman" w:eastAsia="Calibri" w:hAnsi="Times New Roman" w:cs="Times New Roman"/>
                <w:i/>
                <w:sz w:val="24"/>
                <w:szCs w:val="24"/>
              </w:rPr>
            </w:pPr>
            <w:r w:rsidRPr="00820E4F">
              <w:rPr>
                <w:rFonts w:ascii="Times New Roman" w:eastAsia="Calibri" w:hAnsi="Times New Roman" w:cs="Times New Roman"/>
                <w:i/>
                <w:sz w:val="24"/>
                <w:szCs w:val="24"/>
              </w:rPr>
              <w:t>2.</w:t>
            </w:r>
          </w:p>
        </w:tc>
      </w:tr>
      <w:tr w:rsidR="00820E4F" w:rsidRPr="00820E4F" w:rsidTr="00F818FF">
        <w:trPr>
          <w:trHeight w:val="356"/>
        </w:trPr>
        <w:tc>
          <w:tcPr>
            <w:tcW w:w="3045" w:type="dxa"/>
            <w:gridSpan w:val="3"/>
            <w:vMerge/>
          </w:tcPr>
          <w:p w:rsidR="00820E4F" w:rsidRPr="00820E4F" w:rsidRDefault="00820E4F" w:rsidP="00820E4F">
            <w:pPr>
              <w:rPr>
                <w:rFonts w:ascii="Times New Roman" w:eastAsia="Calibri" w:hAnsi="Times New Roman" w:cs="Times New Roman"/>
                <w:b/>
                <w:i/>
                <w:sz w:val="24"/>
                <w:szCs w:val="24"/>
              </w:rPr>
            </w:pPr>
          </w:p>
        </w:tc>
        <w:tc>
          <w:tcPr>
            <w:tcW w:w="6526" w:type="dxa"/>
            <w:gridSpan w:val="3"/>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r w:rsidRPr="00820E4F">
              <w:rPr>
                <w:rFonts w:ascii="Times New Roman" w:eastAsia="Calibri" w:hAnsi="Times New Roman" w:cs="Times New Roman"/>
                <w:i/>
                <w:sz w:val="24"/>
                <w:szCs w:val="24"/>
              </w:rPr>
              <w:t xml:space="preserve"> </w:t>
            </w:r>
          </w:p>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2190" w:type="dxa"/>
            <w:gridSpan w:val="2"/>
          </w:tcPr>
          <w:p w:rsidR="00820E4F" w:rsidRPr="00820E4F" w:rsidRDefault="00820E4F" w:rsidP="00820E4F">
            <w:pPr>
              <w:jc w:val="both"/>
              <w:rPr>
                <w:rFonts w:ascii="Times New Roman" w:eastAsia="Calibri" w:hAnsi="Times New Roman" w:cs="Times New Roman"/>
                <w:b/>
                <w:i/>
                <w:sz w:val="24"/>
                <w:szCs w:val="24"/>
              </w:rPr>
            </w:pPr>
            <w:r w:rsidRPr="00820E4F">
              <w:rPr>
                <w:rFonts w:ascii="Times New Roman" w:eastAsia="Calibri" w:hAnsi="Times New Roman" w:cs="Times New Roman"/>
                <w:b/>
                <w:i/>
                <w:sz w:val="24"/>
                <w:szCs w:val="24"/>
              </w:rPr>
              <w:t>Дата рождения:</w:t>
            </w:r>
          </w:p>
        </w:tc>
        <w:tc>
          <w:tcPr>
            <w:tcW w:w="3234" w:type="dxa"/>
            <w:gridSpan w:val="2"/>
            <w:tcBorders>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2145" w:type="dxa"/>
          </w:tcPr>
          <w:p w:rsidR="00820E4F" w:rsidRPr="00820E4F" w:rsidRDefault="00820E4F" w:rsidP="00820E4F">
            <w:pPr>
              <w:jc w:val="both"/>
              <w:rPr>
                <w:rFonts w:ascii="Times New Roman" w:eastAsia="Calibri" w:hAnsi="Times New Roman" w:cs="Times New Roman"/>
                <w:b/>
                <w:i/>
                <w:sz w:val="24"/>
                <w:szCs w:val="24"/>
              </w:rPr>
            </w:pPr>
            <w:r w:rsidRPr="00820E4F">
              <w:rPr>
                <w:rFonts w:ascii="Times New Roman" w:eastAsia="Calibri" w:hAnsi="Times New Roman" w:cs="Times New Roman"/>
                <w:b/>
                <w:i/>
                <w:sz w:val="24"/>
                <w:szCs w:val="24"/>
              </w:rPr>
              <w:t>Дата заполнения:</w:t>
            </w:r>
          </w:p>
        </w:tc>
        <w:tc>
          <w:tcPr>
            <w:tcW w:w="2002" w:type="dxa"/>
            <w:tcBorders>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bl>
    <w:p w:rsidR="00820E4F" w:rsidRPr="00820E4F" w:rsidRDefault="00820E4F" w:rsidP="00820E4F">
      <w:pPr>
        <w:jc w:val="both"/>
        <w:rPr>
          <w:rFonts w:ascii="Times New Roman" w:eastAsia="Calibri" w:hAnsi="Times New Roman" w:cs="Times New Roman"/>
          <w:i/>
          <w:sz w:val="24"/>
          <w:szCs w:val="24"/>
        </w:rPr>
      </w:pPr>
    </w:p>
    <w:tbl>
      <w:tblPr>
        <w:tblStyle w:val="1"/>
        <w:tblW w:w="10682" w:type="dxa"/>
        <w:tblInd w:w="-10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567"/>
        <w:gridCol w:w="6485"/>
        <w:gridCol w:w="2671"/>
      </w:tblGrid>
      <w:tr w:rsidR="00820E4F" w:rsidRPr="00820E4F" w:rsidTr="00F818FF">
        <w:tc>
          <w:tcPr>
            <w:tcW w:w="959" w:type="dxa"/>
          </w:tcPr>
          <w:p w:rsidR="00820E4F" w:rsidRPr="00820E4F" w:rsidRDefault="00820E4F" w:rsidP="00820E4F">
            <w:pPr>
              <w:jc w:val="both"/>
              <w:rPr>
                <w:rFonts w:ascii="Times New Roman" w:eastAsia="Calibri" w:hAnsi="Times New Roman" w:cs="Times New Roman"/>
                <w:b/>
                <w:i/>
                <w:sz w:val="24"/>
                <w:szCs w:val="24"/>
              </w:rPr>
            </w:pPr>
            <w:r w:rsidRPr="00820E4F">
              <w:rPr>
                <w:rFonts w:ascii="Times New Roman" w:eastAsia="Calibri" w:hAnsi="Times New Roman" w:cs="Times New Roman"/>
                <w:b/>
                <w:i/>
                <w:sz w:val="24"/>
                <w:szCs w:val="24"/>
              </w:rPr>
              <w:t xml:space="preserve"> </w:t>
            </w:r>
          </w:p>
        </w:tc>
        <w:tc>
          <w:tcPr>
            <w:tcW w:w="567" w:type="dxa"/>
          </w:tcPr>
          <w:p w:rsidR="00820E4F" w:rsidRPr="00820E4F" w:rsidRDefault="00820E4F" w:rsidP="00820E4F">
            <w:pPr>
              <w:jc w:val="both"/>
              <w:rPr>
                <w:rFonts w:ascii="Times New Roman" w:eastAsia="Calibri" w:hAnsi="Times New Roman" w:cs="Times New Roman"/>
                <w:b/>
                <w:i/>
                <w:sz w:val="24"/>
                <w:szCs w:val="24"/>
              </w:rPr>
            </w:pPr>
            <w:r w:rsidRPr="00820E4F">
              <w:rPr>
                <w:rFonts w:ascii="Times New Roman" w:eastAsia="Calibri" w:hAnsi="Times New Roman" w:cs="Times New Roman"/>
                <w:b/>
                <w:i/>
                <w:sz w:val="24"/>
                <w:szCs w:val="24"/>
              </w:rPr>
              <w:t>№</w:t>
            </w:r>
          </w:p>
        </w:tc>
        <w:tc>
          <w:tcPr>
            <w:tcW w:w="9156" w:type="dxa"/>
            <w:gridSpan w:val="2"/>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Pr>
          <w:p w:rsidR="00820E4F" w:rsidRPr="00820E4F" w:rsidRDefault="00820E4F" w:rsidP="00820E4F">
            <w:pPr>
              <w:jc w:val="both"/>
              <w:rPr>
                <w:rFonts w:ascii="Times New Roman" w:eastAsia="Calibri" w:hAnsi="Times New Roman" w:cs="Times New Roman"/>
                <w:b/>
                <w:i/>
                <w:color w:val="FF0000"/>
                <w:sz w:val="24"/>
                <w:szCs w:val="24"/>
              </w:rPr>
            </w:pPr>
          </w:p>
        </w:tc>
        <w:tc>
          <w:tcPr>
            <w:tcW w:w="567" w:type="dxa"/>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1.</w:t>
            </w:r>
          </w:p>
        </w:tc>
        <w:tc>
          <w:tcPr>
            <w:tcW w:w="9156" w:type="dxa"/>
            <w:gridSpan w:val="2"/>
            <w:vAlign w:val="bottom"/>
          </w:tcPr>
          <w:p w:rsidR="00820E4F" w:rsidRPr="00820E4F" w:rsidRDefault="00820E4F" w:rsidP="00820E4F">
            <w:pPr>
              <w:jc w:val="both"/>
              <w:rPr>
                <w:rFonts w:ascii="Times New Roman" w:eastAsia="Calibri" w:hAnsi="Times New Roman" w:cs="Times New Roman"/>
                <w:i/>
                <w:sz w:val="24"/>
                <w:szCs w:val="24"/>
              </w:rPr>
            </w:pPr>
            <w:r w:rsidRPr="00820E4F">
              <w:rPr>
                <w:rFonts w:ascii="Times New Roman" w:eastAsia="Calibri" w:hAnsi="Times New Roman" w:cs="Times New Roman"/>
                <w:b/>
                <w:sz w:val="24"/>
                <w:szCs w:val="24"/>
              </w:rPr>
              <w:t>Некоторые дети любят см</w:t>
            </w:r>
            <w:r>
              <w:rPr>
                <w:rFonts w:ascii="Times New Roman" w:eastAsia="Calibri" w:hAnsi="Times New Roman" w:cs="Times New Roman"/>
                <w:b/>
                <w:sz w:val="24"/>
                <w:szCs w:val="24"/>
              </w:rPr>
              <w:t xml:space="preserve">отреть на определенные вещи, </w:t>
            </w:r>
            <w:r w:rsidRPr="00820E4F">
              <w:rPr>
                <w:rFonts w:ascii="Times New Roman" w:eastAsia="Calibri" w:hAnsi="Times New Roman" w:cs="Times New Roman"/>
                <w:b/>
                <w:sz w:val="24"/>
                <w:szCs w:val="24"/>
              </w:rPr>
              <w:t>явления, предметы,  игрушки и т.д. Например, зеркало, яркий свет, солнечные объекты, ТВ передачи или программы, и т.д.  Как Вы думаете, на что больше всего нравится, / не нравится смотреть Вашему ребенку?</w:t>
            </w:r>
          </w:p>
        </w:tc>
      </w:tr>
      <w:tr w:rsidR="00820E4F" w:rsidRPr="00820E4F" w:rsidTr="00F818FF">
        <w:tc>
          <w:tcPr>
            <w:tcW w:w="10682" w:type="dxa"/>
            <w:gridSpan w:val="4"/>
            <w:tcBorders>
              <w:bottom w:val="single" w:sz="4" w:space="0" w:color="auto"/>
            </w:tcBorders>
          </w:tcPr>
          <w:p w:rsidR="00820E4F" w:rsidRPr="00820E4F" w:rsidRDefault="00820E4F" w:rsidP="00820E4F">
            <w:pPr>
              <w:jc w:val="both"/>
              <w:rPr>
                <w:rFonts w:ascii="Times New Roman" w:eastAsia="Calibri" w:hAnsi="Times New Roman" w:cs="Times New Roman"/>
                <w:b/>
                <w:sz w:val="24"/>
                <w:szCs w:val="24"/>
              </w:rPr>
            </w:pPr>
          </w:p>
        </w:tc>
      </w:tr>
      <w:tr w:rsidR="00820E4F" w:rsidRPr="00820E4F" w:rsidTr="00F818FF">
        <w:tc>
          <w:tcPr>
            <w:tcW w:w="10682" w:type="dxa"/>
            <w:gridSpan w:val="4"/>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b/>
                <w:sz w:val="24"/>
                <w:szCs w:val="24"/>
              </w:rPr>
            </w:pPr>
          </w:p>
        </w:tc>
      </w:tr>
      <w:tr w:rsidR="00820E4F" w:rsidRPr="00820E4F" w:rsidTr="00F818FF">
        <w:tc>
          <w:tcPr>
            <w:tcW w:w="959" w:type="dxa"/>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 xml:space="preserve">2. </w:t>
            </w:r>
          </w:p>
        </w:tc>
        <w:tc>
          <w:tcPr>
            <w:tcW w:w="9156" w:type="dxa"/>
            <w:gridSpan w:val="2"/>
            <w:tcBorders>
              <w:top w:val="single" w:sz="4" w:space="0" w:color="auto"/>
            </w:tcBorders>
          </w:tcPr>
          <w:p w:rsidR="00820E4F" w:rsidRPr="00820E4F" w:rsidRDefault="00820E4F" w:rsidP="00820E4F">
            <w:pPr>
              <w:tabs>
                <w:tab w:val="left" w:pos="284"/>
              </w:tabs>
              <w:jc w:val="both"/>
              <w:rPr>
                <w:rFonts w:ascii="Times New Roman" w:eastAsia="Calibri" w:hAnsi="Times New Roman" w:cs="Times New Roman"/>
                <w:i/>
                <w:sz w:val="24"/>
                <w:szCs w:val="24"/>
              </w:rPr>
            </w:pPr>
            <w:r w:rsidRPr="00820E4F">
              <w:rPr>
                <w:rFonts w:ascii="Times New Roman" w:eastAsia="Calibri" w:hAnsi="Times New Roman" w:cs="Times New Roman"/>
                <w:b/>
                <w:sz w:val="24"/>
                <w:szCs w:val="24"/>
              </w:rPr>
              <w:t xml:space="preserve">Некоторые дети наслаждаются звуками определенного рода: слушание музыки, автомобильные звуки, свист, сирена, хлопанье, люди, и т.д.  Как Вы думаете, какие звуки больше нравятся всего нравятся / не нравятся Вашему ребенку? </w:t>
            </w:r>
          </w:p>
        </w:tc>
      </w:tr>
      <w:tr w:rsidR="00820E4F" w:rsidRPr="00820E4F" w:rsidTr="00F818FF">
        <w:tc>
          <w:tcPr>
            <w:tcW w:w="959" w:type="dxa"/>
            <w:tcBorders>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bottom w:val="single" w:sz="4" w:space="0" w:color="auto"/>
            </w:tcBorders>
          </w:tcPr>
          <w:p w:rsidR="00820E4F" w:rsidRPr="00820E4F" w:rsidRDefault="00820E4F" w:rsidP="00820E4F">
            <w:pPr>
              <w:jc w:val="both"/>
              <w:rPr>
                <w:rFonts w:ascii="Times New Roman" w:eastAsia="Calibri" w:hAnsi="Times New Roman" w:cs="Times New Roman"/>
                <w:b/>
                <w:sz w:val="24"/>
                <w:szCs w:val="24"/>
              </w:rPr>
            </w:pPr>
          </w:p>
        </w:tc>
        <w:tc>
          <w:tcPr>
            <w:tcW w:w="6485" w:type="dxa"/>
            <w:tcBorders>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2671" w:type="dxa"/>
            <w:tcBorders>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b/>
                <w:sz w:val="24"/>
                <w:szCs w:val="24"/>
              </w:rPr>
            </w:pPr>
          </w:p>
        </w:tc>
        <w:tc>
          <w:tcPr>
            <w:tcW w:w="6485" w:type="dxa"/>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2671" w:type="dxa"/>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3.</w:t>
            </w:r>
          </w:p>
        </w:tc>
        <w:tc>
          <w:tcPr>
            <w:tcW w:w="9156" w:type="dxa"/>
            <w:gridSpan w:val="2"/>
            <w:tcBorders>
              <w:top w:val="single" w:sz="4" w:space="0" w:color="auto"/>
            </w:tcBorders>
          </w:tcPr>
          <w:p w:rsidR="00820E4F" w:rsidRPr="00820E4F" w:rsidRDefault="00820E4F" w:rsidP="00820E4F">
            <w:pPr>
              <w:contextualSpacing/>
              <w:jc w:val="both"/>
              <w:rPr>
                <w:rFonts w:ascii="Times New Roman" w:eastAsia="Calibri" w:hAnsi="Times New Roman" w:cs="Times New Roman"/>
                <w:i/>
                <w:sz w:val="24"/>
                <w:szCs w:val="24"/>
              </w:rPr>
            </w:pPr>
            <w:r w:rsidRPr="00820E4F">
              <w:rPr>
                <w:rFonts w:ascii="Times New Roman" w:eastAsia="Calibri" w:hAnsi="Times New Roman" w:cs="Times New Roman"/>
                <w:b/>
                <w:sz w:val="24"/>
                <w:szCs w:val="24"/>
              </w:rPr>
              <w:t>Некоторые дети наслаждаются различными запахами, такими как духи, цветы, кофе, и т.д. Какие запахи, как Вы думаете, больше всего любит нравятся / не нравятся Вашему ребенку?</w:t>
            </w:r>
          </w:p>
        </w:tc>
      </w:tr>
      <w:tr w:rsidR="00820E4F" w:rsidRPr="00820E4F" w:rsidTr="00F818FF">
        <w:tc>
          <w:tcPr>
            <w:tcW w:w="10682" w:type="dxa"/>
            <w:gridSpan w:val="4"/>
            <w:tcBorders>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4.</w:t>
            </w:r>
          </w:p>
          <w:p w:rsidR="00820E4F" w:rsidRPr="00820E4F" w:rsidRDefault="00820E4F" w:rsidP="00820E4F">
            <w:pPr>
              <w:jc w:val="both"/>
              <w:rPr>
                <w:rFonts w:ascii="Times New Roman" w:eastAsia="Calibri" w:hAnsi="Times New Roman" w:cs="Times New Roman"/>
                <w:b/>
                <w:sz w:val="24"/>
                <w:szCs w:val="24"/>
              </w:rPr>
            </w:pPr>
          </w:p>
        </w:tc>
        <w:tc>
          <w:tcPr>
            <w:tcW w:w="9156" w:type="dxa"/>
            <w:gridSpan w:val="2"/>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 xml:space="preserve">Некоторые дети любят определенную еду (например, мороженное, пицца, сок, крекеры, шоколад и т. д. Что является любимой едой Вашего ребенка? Какую еду он отвергает? </w:t>
            </w:r>
          </w:p>
        </w:tc>
      </w:tr>
      <w:tr w:rsidR="00820E4F" w:rsidRPr="00820E4F" w:rsidTr="00F818FF">
        <w:tc>
          <w:tcPr>
            <w:tcW w:w="10682" w:type="dxa"/>
            <w:gridSpan w:val="4"/>
            <w:tcBorders>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 xml:space="preserve">5. </w:t>
            </w:r>
          </w:p>
        </w:tc>
        <w:tc>
          <w:tcPr>
            <w:tcW w:w="9156" w:type="dxa"/>
            <w:gridSpan w:val="2"/>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Некоторые дети любят определенные физические игры или движения, например такие как, щекотка, борьба, танцы, качание, катание на скутере и т.п. какие действия и движения нравятся или не нравятся вашему ребенку?</w:t>
            </w:r>
          </w:p>
        </w:tc>
      </w:tr>
      <w:tr w:rsidR="00820E4F" w:rsidRPr="00820E4F" w:rsidTr="00F818FF">
        <w:tc>
          <w:tcPr>
            <w:tcW w:w="10682" w:type="dxa"/>
            <w:gridSpan w:val="4"/>
            <w:tcBorders>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 xml:space="preserve">6. </w:t>
            </w:r>
          </w:p>
        </w:tc>
        <w:tc>
          <w:tcPr>
            <w:tcW w:w="9156" w:type="dxa"/>
            <w:gridSpan w:val="2"/>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 xml:space="preserve">Некоторые дети испытывают тягу к определенным тактильным воздействиям и сенсорным предметам (например, жвачка для рук, лизун, мяч </w:t>
            </w:r>
            <w:proofErr w:type="spellStart"/>
            <w:r w:rsidRPr="00820E4F">
              <w:rPr>
                <w:rFonts w:ascii="Times New Roman" w:eastAsia="Calibri" w:hAnsi="Times New Roman" w:cs="Times New Roman"/>
                <w:b/>
                <w:sz w:val="24"/>
                <w:szCs w:val="24"/>
              </w:rPr>
              <w:t>антистресс</w:t>
            </w:r>
            <w:proofErr w:type="spellEnd"/>
            <w:r w:rsidRPr="00820E4F">
              <w:rPr>
                <w:rFonts w:ascii="Times New Roman" w:eastAsia="Calibri" w:hAnsi="Times New Roman" w:cs="Times New Roman"/>
                <w:b/>
                <w:sz w:val="24"/>
                <w:szCs w:val="24"/>
              </w:rPr>
              <w:t xml:space="preserve">), а </w:t>
            </w:r>
            <w:r w:rsidRPr="00820E4F">
              <w:rPr>
                <w:rFonts w:ascii="Times New Roman" w:eastAsia="Calibri" w:hAnsi="Times New Roman" w:cs="Times New Roman"/>
                <w:b/>
                <w:sz w:val="24"/>
                <w:szCs w:val="24"/>
              </w:rPr>
              <w:lastRenderedPageBreak/>
              <w:t>также тягу к прикосновению к предметам с определенным свойством (гладким, горячим, холодным, шершавым и т.д.). Как Вы думаете, какие сенсорно-тактильные ощущения нравятся вашему ребенку? Если такие, которые он отвергает?</w:t>
            </w:r>
          </w:p>
        </w:tc>
      </w:tr>
      <w:tr w:rsidR="00820E4F" w:rsidRPr="00820E4F" w:rsidTr="00F818FF">
        <w:tc>
          <w:tcPr>
            <w:tcW w:w="10682" w:type="dxa"/>
            <w:gridSpan w:val="4"/>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7.</w:t>
            </w:r>
          </w:p>
        </w:tc>
        <w:tc>
          <w:tcPr>
            <w:tcW w:w="9156" w:type="dxa"/>
            <w:gridSpan w:val="2"/>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Некоторые дети любят когда им уделяют внимание, например виде объятий, похлопывания, используя похвалу и т.д. Какие формы внимания нравятся Вашему ребенку? Какие поощрения?</w:t>
            </w:r>
          </w:p>
        </w:tc>
      </w:tr>
      <w:tr w:rsidR="00820E4F" w:rsidRPr="00820E4F" w:rsidTr="00F818FF">
        <w:tc>
          <w:tcPr>
            <w:tcW w:w="10682" w:type="dxa"/>
            <w:gridSpan w:val="4"/>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8.</w:t>
            </w:r>
          </w:p>
        </w:tc>
        <w:tc>
          <w:tcPr>
            <w:tcW w:w="9156" w:type="dxa"/>
            <w:gridSpan w:val="2"/>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 xml:space="preserve">Какие игры, задания, упражнения и объекты вызывают у Вашего ребенка повышенный интерес (игрушка, персонаж мультфильма или сказки, книги, журналы, компьютерные игры, бытовые приборы и т.д.)? </w:t>
            </w:r>
          </w:p>
        </w:tc>
      </w:tr>
      <w:tr w:rsidR="00820E4F" w:rsidRPr="00820E4F" w:rsidTr="00F818FF">
        <w:tc>
          <w:tcPr>
            <w:tcW w:w="10682" w:type="dxa"/>
            <w:gridSpan w:val="4"/>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9.</w:t>
            </w:r>
          </w:p>
        </w:tc>
        <w:tc>
          <w:tcPr>
            <w:tcW w:w="9156" w:type="dxa"/>
            <w:gridSpan w:val="2"/>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Что может вызвать страхи или дискомфортные ощущения у Вашего ребенка? Что может вызвать нежелательное поведение у Вашего ребенка?</w:t>
            </w:r>
          </w:p>
        </w:tc>
      </w:tr>
      <w:tr w:rsidR="00820E4F" w:rsidRPr="00820E4F" w:rsidTr="00F818FF">
        <w:tc>
          <w:tcPr>
            <w:tcW w:w="10682" w:type="dxa"/>
            <w:gridSpan w:val="4"/>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bottom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959" w:type="dxa"/>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c>
          <w:tcPr>
            <w:tcW w:w="567" w:type="dxa"/>
            <w:tcBorders>
              <w:top w:val="single" w:sz="4" w:space="0" w:color="auto"/>
            </w:tcBorders>
          </w:tcPr>
          <w:p w:rsidR="00820E4F" w:rsidRPr="00820E4F" w:rsidRDefault="00820E4F" w:rsidP="00820E4F">
            <w:pPr>
              <w:jc w:val="both"/>
              <w:rPr>
                <w:rFonts w:ascii="Times New Roman" w:eastAsia="Calibri" w:hAnsi="Times New Roman" w:cs="Times New Roman"/>
                <w:b/>
                <w:sz w:val="24"/>
                <w:szCs w:val="24"/>
              </w:rPr>
            </w:pPr>
          </w:p>
          <w:p w:rsidR="00820E4F" w:rsidRPr="00820E4F" w:rsidRDefault="00820E4F" w:rsidP="00820E4F">
            <w:pPr>
              <w:jc w:val="both"/>
              <w:rPr>
                <w:rFonts w:ascii="Times New Roman" w:eastAsia="Calibri" w:hAnsi="Times New Roman" w:cs="Times New Roman"/>
                <w:b/>
                <w:sz w:val="24"/>
                <w:szCs w:val="24"/>
              </w:rPr>
            </w:pPr>
            <w:r w:rsidRPr="00820E4F">
              <w:rPr>
                <w:rFonts w:ascii="Times New Roman" w:eastAsia="Calibri" w:hAnsi="Times New Roman" w:cs="Times New Roman"/>
                <w:b/>
                <w:sz w:val="24"/>
                <w:szCs w:val="24"/>
              </w:rPr>
              <w:t>10.</w:t>
            </w:r>
          </w:p>
        </w:tc>
        <w:tc>
          <w:tcPr>
            <w:tcW w:w="9156" w:type="dxa"/>
            <w:gridSpan w:val="2"/>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p w:rsidR="00820E4F" w:rsidRPr="00820E4F" w:rsidRDefault="00820E4F" w:rsidP="00820E4F">
            <w:pPr>
              <w:jc w:val="both"/>
              <w:rPr>
                <w:rFonts w:ascii="Times New Roman" w:eastAsia="Calibri" w:hAnsi="Times New Roman" w:cs="Times New Roman"/>
                <w:i/>
                <w:sz w:val="24"/>
                <w:szCs w:val="24"/>
              </w:rPr>
            </w:pPr>
            <w:r w:rsidRPr="00820E4F">
              <w:rPr>
                <w:rFonts w:ascii="Times New Roman" w:eastAsia="Calibri" w:hAnsi="Times New Roman" w:cs="Times New Roman"/>
                <w:i/>
                <w:sz w:val="24"/>
                <w:szCs w:val="24"/>
              </w:rPr>
              <w:t>Какую информацию Вы можете дополнительно сообщить о ребенке, которую Вы считаете важной и  не смогли  указать в пунктах выше?</w:t>
            </w:r>
          </w:p>
        </w:tc>
      </w:tr>
      <w:tr w:rsidR="00820E4F" w:rsidRPr="00820E4F" w:rsidTr="00F818FF">
        <w:tc>
          <w:tcPr>
            <w:tcW w:w="10682" w:type="dxa"/>
            <w:gridSpan w:val="4"/>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r w:rsidR="00820E4F" w:rsidRPr="00820E4F" w:rsidTr="00F818FF">
        <w:tc>
          <w:tcPr>
            <w:tcW w:w="10682" w:type="dxa"/>
            <w:gridSpan w:val="4"/>
            <w:tcBorders>
              <w:top w:val="single" w:sz="4" w:space="0" w:color="auto"/>
            </w:tcBorders>
          </w:tcPr>
          <w:p w:rsidR="00820E4F" w:rsidRPr="00820E4F" w:rsidRDefault="00820E4F" w:rsidP="00820E4F">
            <w:pPr>
              <w:jc w:val="both"/>
              <w:rPr>
                <w:rFonts w:ascii="Times New Roman" w:eastAsia="Calibri" w:hAnsi="Times New Roman" w:cs="Times New Roman"/>
                <w:i/>
                <w:sz w:val="24"/>
                <w:szCs w:val="24"/>
              </w:rPr>
            </w:pPr>
          </w:p>
        </w:tc>
      </w:tr>
    </w:tbl>
    <w:p w:rsidR="00820E4F" w:rsidRPr="00820E4F" w:rsidRDefault="00820E4F" w:rsidP="00820E4F">
      <w:pPr>
        <w:ind w:firstLine="709"/>
        <w:jc w:val="right"/>
        <w:rPr>
          <w:rFonts w:ascii="Times New Roman" w:eastAsia="Calibri" w:hAnsi="Times New Roman" w:cs="Times New Roman"/>
          <w:b/>
          <w:i/>
          <w:sz w:val="20"/>
          <w:szCs w:val="20"/>
        </w:rPr>
      </w:pPr>
    </w:p>
    <w:p w:rsidR="00820E4F" w:rsidRPr="00820E4F" w:rsidRDefault="00820E4F" w:rsidP="00820E4F">
      <w:pPr>
        <w:rPr>
          <w:rFonts w:ascii="Calibri" w:eastAsia="Calibri" w:hAnsi="Calibri" w:cs="Times New Roman"/>
        </w:rPr>
      </w:pPr>
    </w:p>
    <w:p w:rsidR="00A538CF" w:rsidRDefault="00A538CF">
      <w:pP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A538CF" w:rsidRPr="00A538CF" w:rsidRDefault="00A538CF" w:rsidP="00A538CF">
      <w:pPr>
        <w:spacing w:after="0" w:line="240" w:lineRule="auto"/>
        <w:jc w:val="righ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lastRenderedPageBreak/>
        <w:t xml:space="preserve">Приложение </w:t>
      </w:r>
      <w:r w:rsidR="003F007A">
        <w:rPr>
          <w:rFonts w:ascii="Times New Roman" w:eastAsia="Times New Roman" w:hAnsi="Times New Roman" w:cs="Times New Roman"/>
          <w:b/>
          <w:bCs/>
          <w:color w:val="000000"/>
          <w:sz w:val="24"/>
          <w:szCs w:val="24"/>
          <w:lang w:eastAsia="ru-RU"/>
        </w:rPr>
        <w:t>3</w:t>
      </w:r>
    </w:p>
    <w:p w:rsidR="00445DDD" w:rsidRPr="00445DDD" w:rsidRDefault="00445DDD" w:rsidP="00445DDD">
      <w:pPr>
        <w:spacing w:after="0" w:line="240" w:lineRule="auto"/>
        <w:jc w:val="center"/>
        <w:rPr>
          <w:rFonts w:ascii="Times New Roman" w:eastAsia="Times New Roman" w:hAnsi="Times New Roman" w:cs="Times New Roman"/>
          <w:color w:val="000000"/>
          <w:sz w:val="20"/>
          <w:szCs w:val="20"/>
          <w:lang w:eastAsia="ru-RU"/>
        </w:rPr>
      </w:pPr>
      <w:r w:rsidRPr="00445DDD">
        <w:rPr>
          <w:rFonts w:ascii="Times New Roman" w:eastAsia="Times New Roman" w:hAnsi="Times New Roman" w:cs="Times New Roman"/>
          <w:b/>
          <w:bCs/>
          <w:color w:val="000000"/>
          <w:sz w:val="24"/>
          <w:szCs w:val="24"/>
          <w:lang w:eastAsia="ru-RU"/>
        </w:rPr>
        <w:t>Диагностическая карта</w:t>
      </w:r>
    </w:p>
    <w:p w:rsidR="00445DDD" w:rsidRPr="00445DDD" w:rsidRDefault="00445DDD" w:rsidP="00445DDD">
      <w:pPr>
        <w:spacing w:after="0" w:line="240" w:lineRule="auto"/>
        <w:jc w:val="center"/>
        <w:rPr>
          <w:rFonts w:ascii="Times New Roman" w:eastAsia="Times New Roman" w:hAnsi="Times New Roman" w:cs="Times New Roman"/>
          <w:color w:val="000000"/>
          <w:sz w:val="20"/>
          <w:szCs w:val="20"/>
          <w:lang w:eastAsia="ru-RU"/>
        </w:rPr>
      </w:pPr>
      <w:r w:rsidRPr="00445DDD">
        <w:rPr>
          <w:rFonts w:ascii="Times New Roman" w:eastAsia="Times New Roman" w:hAnsi="Times New Roman" w:cs="Times New Roman"/>
          <w:color w:val="000000"/>
          <w:sz w:val="24"/>
          <w:szCs w:val="24"/>
          <w:lang w:eastAsia="ru-RU"/>
        </w:rPr>
        <w:t>Психолого-педагогического обследования</w:t>
      </w:r>
    </w:p>
    <w:p w:rsidR="00445DDD" w:rsidRPr="00445DDD" w:rsidRDefault="00445DDD" w:rsidP="00445DDD">
      <w:pPr>
        <w:spacing w:after="0" w:line="240" w:lineRule="auto"/>
        <w:jc w:val="center"/>
        <w:rPr>
          <w:rFonts w:ascii="Times New Roman" w:eastAsia="Times New Roman" w:hAnsi="Times New Roman" w:cs="Times New Roman"/>
          <w:color w:val="000000"/>
          <w:sz w:val="20"/>
          <w:szCs w:val="20"/>
          <w:lang w:eastAsia="ru-RU"/>
        </w:rPr>
      </w:pPr>
      <w:r w:rsidRPr="00445DDD">
        <w:rPr>
          <w:rFonts w:ascii="Times New Roman" w:eastAsia="Times New Roman" w:hAnsi="Times New Roman" w:cs="Times New Roman"/>
          <w:b/>
          <w:bCs/>
          <w:color w:val="000000"/>
          <w:sz w:val="24"/>
          <w:szCs w:val="24"/>
          <w:lang w:eastAsia="ru-RU"/>
        </w:rPr>
        <w:t>учителя-дефектолога</w:t>
      </w:r>
    </w:p>
    <w:p w:rsidR="00445DDD" w:rsidRPr="00445DDD" w:rsidRDefault="00445DDD" w:rsidP="00445DDD">
      <w:pPr>
        <w:spacing w:after="0" w:line="240" w:lineRule="auto"/>
        <w:rPr>
          <w:rFonts w:ascii="Times New Roman" w:eastAsia="Times New Roman" w:hAnsi="Times New Roman" w:cs="Times New Roman"/>
          <w:color w:val="000000"/>
          <w:sz w:val="20"/>
          <w:szCs w:val="20"/>
          <w:lang w:eastAsia="ru-RU"/>
        </w:rPr>
      </w:pPr>
      <w:r w:rsidRPr="00445DDD">
        <w:rPr>
          <w:rFonts w:ascii="Times New Roman" w:eastAsia="Times New Roman" w:hAnsi="Times New Roman" w:cs="Times New Roman"/>
          <w:color w:val="000000"/>
          <w:sz w:val="24"/>
          <w:szCs w:val="24"/>
          <w:lang w:eastAsia="ru-RU"/>
        </w:rPr>
        <w:t>ФИ ребенка_________________________________________________________</w:t>
      </w:r>
    </w:p>
    <w:p w:rsidR="00445DDD" w:rsidRPr="00445DDD" w:rsidRDefault="00445DDD" w:rsidP="00445DDD">
      <w:pPr>
        <w:spacing w:after="0" w:line="240" w:lineRule="auto"/>
        <w:rPr>
          <w:rFonts w:ascii="Times New Roman" w:eastAsia="Times New Roman" w:hAnsi="Times New Roman" w:cs="Times New Roman"/>
          <w:color w:val="000000"/>
          <w:sz w:val="20"/>
          <w:szCs w:val="20"/>
          <w:lang w:eastAsia="ru-RU"/>
        </w:rPr>
      </w:pPr>
      <w:r w:rsidRPr="00445DDD">
        <w:rPr>
          <w:rFonts w:ascii="Times New Roman" w:eastAsia="Times New Roman" w:hAnsi="Times New Roman" w:cs="Times New Roman"/>
          <w:color w:val="000000"/>
          <w:sz w:val="24"/>
          <w:szCs w:val="24"/>
          <w:lang w:eastAsia="ru-RU"/>
        </w:rPr>
        <w:t>Возраст ______________________________</w:t>
      </w:r>
    </w:p>
    <w:p w:rsidR="00445DDD" w:rsidRPr="00445DDD" w:rsidRDefault="00445DDD" w:rsidP="00445DDD">
      <w:pPr>
        <w:spacing w:after="0" w:line="240" w:lineRule="auto"/>
        <w:rPr>
          <w:rFonts w:ascii="Times New Roman" w:eastAsia="Times New Roman" w:hAnsi="Times New Roman" w:cs="Times New Roman"/>
          <w:sz w:val="20"/>
          <w:szCs w:val="20"/>
          <w:lang w:eastAsia="ru-RU"/>
        </w:rPr>
      </w:pPr>
      <w:r w:rsidRPr="00445DDD">
        <w:rPr>
          <w:rFonts w:ascii="Times New Roman" w:eastAsia="Times New Roman" w:hAnsi="Times New Roman" w:cs="Times New Roman"/>
          <w:sz w:val="24"/>
          <w:szCs w:val="24"/>
          <w:lang w:eastAsia="ru-RU"/>
        </w:rPr>
        <w:t>Учебный год__________________________</w:t>
      </w:r>
    </w:p>
    <w:p w:rsidR="00445DDD" w:rsidRPr="00445DDD" w:rsidRDefault="00445DDD" w:rsidP="00445DDD">
      <w:pPr>
        <w:spacing w:after="160" w:line="259" w:lineRule="auto"/>
        <w:rPr>
          <w:rFonts w:ascii="Times New Roman" w:eastAsia="Calibri" w:hAnsi="Times New Roman" w:cs="Times New Roman"/>
          <w:sz w:val="24"/>
        </w:rPr>
      </w:pPr>
    </w:p>
    <w:tbl>
      <w:tblPr>
        <w:tblStyle w:val="a5"/>
        <w:tblW w:w="10060" w:type="dxa"/>
        <w:tblLayout w:type="fixed"/>
        <w:tblLook w:val="04A0" w:firstRow="1" w:lastRow="0" w:firstColumn="1" w:lastColumn="0" w:noHBand="0" w:noVBand="1"/>
      </w:tblPr>
      <w:tblGrid>
        <w:gridCol w:w="1838"/>
        <w:gridCol w:w="1843"/>
        <w:gridCol w:w="1559"/>
        <w:gridCol w:w="567"/>
        <w:gridCol w:w="1559"/>
        <w:gridCol w:w="567"/>
        <w:gridCol w:w="1560"/>
        <w:gridCol w:w="567"/>
      </w:tblGrid>
      <w:tr w:rsidR="00445DDD" w:rsidRPr="00445DDD" w:rsidTr="00F818FF">
        <w:tc>
          <w:tcPr>
            <w:tcW w:w="1838" w:type="dxa"/>
          </w:tcPr>
          <w:p w:rsidR="00445DDD" w:rsidRPr="00445DDD" w:rsidRDefault="00445DDD" w:rsidP="00445DDD">
            <w:pPr>
              <w:jc w:val="center"/>
              <w:rPr>
                <w:rFonts w:ascii="Times New Roman" w:eastAsia="Calibri" w:hAnsi="Times New Roman" w:cs="Times New Roman"/>
                <w:szCs w:val="26"/>
              </w:rPr>
            </w:pPr>
            <w:r w:rsidRPr="00445DDD">
              <w:rPr>
                <w:rFonts w:ascii="Times New Roman" w:eastAsia="Calibri" w:hAnsi="Times New Roman" w:cs="Times New Roman"/>
                <w:szCs w:val="26"/>
              </w:rPr>
              <w:t>Исследуемый показатель</w:t>
            </w:r>
          </w:p>
        </w:tc>
        <w:tc>
          <w:tcPr>
            <w:tcW w:w="1843" w:type="dxa"/>
          </w:tcPr>
          <w:p w:rsidR="00445DDD" w:rsidRPr="00445DDD" w:rsidRDefault="00445DDD" w:rsidP="00445DDD">
            <w:pPr>
              <w:jc w:val="center"/>
              <w:rPr>
                <w:rFonts w:ascii="Times New Roman" w:eastAsia="Calibri" w:hAnsi="Times New Roman" w:cs="Times New Roman"/>
                <w:szCs w:val="26"/>
              </w:rPr>
            </w:pPr>
            <w:r w:rsidRPr="00445DDD">
              <w:rPr>
                <w:rFonts w:ascii="Times New Roman" w:eastAsia="Calibri" w:hAnsi="Times New Roman" w:cs="Times New Roman"/>
                <w:szCs w:val="26"/>
              </w:rPr>
              <w:t>Методика диагностики</w:t>
            </w:r>
          </w:p>
        </w:tc>
        <w:tc>
          <w:tcPr>
            <w:tcW w:w="2126" w:type="dxa"/>
            <w:gridSpan w:val="2"/>
          </w:tcPr>
          <w:p w:rsidR="00445DDD" w:rsidRPr="00445DDD" w:rsidRDefault="00445DDD" w:rsidP="00445DDD">
            <w:pPr>
              <w:jc w:val="center"/>
              <w:rPr>
                <w:rFonts w:ascii="Times New Roman" w:eastAsia="Calibri" w:hAnsi="Times New Roman" w:cs="Times New Roman"/>
                <w:szCs w:val="26"/>
              </w:rPr>
            </w:pPr>
            <w:r w:rsidRPr="00445DDD">
              <w:rPr>
                <w:rFonts w:ascii="Times New Roman" w:eastAsia="Calibri" w:hAnsi="Times New Roman" w:cs="Times New Roman"/>
                <w:szCs w:val="26"/>
              </w:rPr>
              <w:t>В начале года</w:t>
            </w:r>
          </w:p>
        </w:tc>
        <w:tc>
          <w:tcPr>
            <w:tcW w:w="2126" w:type="dxa"/>
            <w:gridSpan w:val="2"/>
          </w:tcPr>
          <w:p w:rsidR="00445DDD" w:rsidRPr="00445DDD" w:rsidRDefault="00445DDD" w:rsidP="00445DDD">
            <w:pPr>
              <w:jc w:val="center"/>
              <w:rPr>
                <w:rFonts w:ascii="Times New Roman" w:eastAsia="Calibri" w:hAnsi="Times New Roman" w:cs="Times New Roman"/>
                <w:szCs w:val="26"/>
              </w:rPr>
            </w:pPr>
            <w:r w:rsidRPr="00445DDD">
              <w:rPr>
                <w:rFonts w:ascii="Times New Roman" w:eastAsia="Calibri" w:hAnsi="Times New Roman" w:cs="Times New Roman"/>
                <w:szCs w:val="26"/>
              </w:rPr>
              <w:t>В середине года</w:t>
            </w:r>
          </w:p>
        </w:tc>
        <w:tc>
          <w:tcPr>
            <w:tcW w:w="2127" w:type="dxa"/>
            <w:gridSpan w:val="2"/>
          </w:tcPr>
          <w:p w:rsidR="00445DDD" w:rsidRPr="00445DDD" w:rsidRDefault="00445DDD" w:rsidP="00445DDD">
            <w:pPr>
              <w:jc w:val="center"/>
              <w:rPr>
                <w:rFonts w:ascii="Times New Roman" w:eastAsia="Calibri" w:hAnsi="Times New Roman" w:cs="Times New Roman"/>
                <w:szCs w:val="26"/>
              </w:rPr>
            </w:pPr>
            <w:r w:rsidRPr="00445DDD">
              <w:rPr>
                <w:rFonts w:ascii="Times New Roman" w:eastAsia="Calibri" w:hAnsi="Times New Roman" w:cs="Times New Roman"/>
                <w:szCs w:val="26"/>
              </w:rPr>
              <w:t>В конце года</w:t>
            </w:r>
          </w:p>
        </w:tc>
      </w:tr>
      <w:tr w:rsidR="00445DDD" w:rsidRPr="00445DDD" w:rsidTr="00F818FF">
        <w:trPr>
          <w:trHeight w:val="272"/>
        </w:trPr>
        <w:tc>
          <w:tcPr>
            <w:tcW w:w="3681" w:type="dxa"/>
            <w:gridSpan w:val="2"/>
          </w:tcPr>
          <w:p w:rsidR="00445DDD" w:rsidRPr="00445DDD" w:rsidRDefault="00445DDD" w:rsidP="00445DDD">
            <w:pPr>
              <w:rPr>
                <w:rFonts w:ascii="Times New Roman" w:eastAsia="Calibri" w:hAnsi="Times New Roman" w:cs="Times New Roman"/>
                <w:b/>
                <w:szCs w:val="26"/>
              </w:rPr>
            </w:pPr>
            <w:r w:rsidRPr="00445DDD">
              <w:rPr>
                <w:rFonts w:ascii="Times New Roman" w:eastAsia="Calibri" w:hAnsi="Times New Roman" w:cs="Times New Roman"/>
                <w:b/>
                <w:szCs w:val="26"/>
              </w:rPr>
              <w:t>Социальная адаптация</w:t>
            </w:r>
          </w:p>
        </w:tc>
        <w:tc>
          <w:tcPr>
            <w:tcW w:w="2126" w:type="dxa"/>
            <w:gridSpan w:val="2"/>
          </w:tcPr>
          <w:p w:rsidR="00445DDD" w:rsidRPr="00445DDD" w:rsidRDefault="00445DDD" w:rsidP="00445DDD">
            <w:pPr>
              <w:rPr>
                <w:rFonts w:ascii="Times New Roman" w:eastAsia="Calibri" w:hAnsi="Times New Roman" w:cs="Times New Roman"/>
                <w:b/>
                <w:szCs w:val="26"/>
              </w:rPr>
            </w:pPr>
          </w:p>
        </w:tc>
        <w:tc>
          <w:tcPr>
            <w:tcW w:w="2126" w:type="dxa"/>
            <w:gridSpan w:val="2"/>
          </w:tcPr>
          <w:p w:rsidR="00445DDD" w:rsidRPr="00445DDD" w:rsidRDefault="00445DDD" w:rsidP="00445DDD">
            <w:pPr>
              <w:rPr>
                <w:rFonts w:ascii="Times New Roman" w:eastAsia="Calibri" w:hAnsi="Times New Roman" w:cs="Times New Roman"/>
                <w:b/>
                <w:szCs w:val="26"/>
              </w:rPr>
            </w:pPr>
          </w:p>
        </w:tc>
        <w:tc>
          <w:tcPr>
            <w:tcW w:w="2127" w:type="dxa"/>
            <w:gridSpan w:val="2"/>
          </w:tcPr>
          <w:p w:rsidR="00445DDD" w:rsidRPr="00445DDD" w:rsidRDefault="00445DDD" w:rsidP="00445DDD">
            <w:pPr>
              <w:rPr>
                <w:rFonts w:ascii="Times New Roman" w:eastAsia="Calibri" w:hAnsi="Times New Roman" w:cs="Times New Roman"/>
                <w:b/>
                <w:szCs w:val="26"/>
              </w:rPr>
            </w:pPr>
          </w:p>
        </w:tc>
      </w:tr>
      <w:tr w:rsidR="00445DDD" w:rsidRPr="00445DDD" w:rsidTr="00F818FF">
        <w:trPr>
          <w:trHeight w:val="309"/>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Агрессия</w:t>
            </w:r>
          </w:p>
          <w:p w:rsidR="00445DDD" w:rsidRPr="00445DDD" w:rsidRDefault="00445DDD" w:rsidP="00445DDD">
            <w:pPr>
              <w:rPr>
                <w:rFonts w:ascii="Times New Roman" w:eastAsia="Calibri" w:hAnsi="Times New Roman" w:cs="Times New Roman"/>
                <w:szCs w:val="26"/>
              </w:rPr>
            </w:pPr>
          </w:p>
        </w:tc>
        <w:tc>
          <w:tcPr>
            <w:tcW w:w="1843" w:type="dxa"/>
            <w:vMerge w:val="restart"/>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Наблюдение</w:t>
            </w:r>
          </w:p>
          <w:p w:rsidR="00445DDD" w:rsidRPr="00445DDD" w:rsidRDefault="00445DDD" w:rsidP="00445DDD">
            <w:pPr>
              <w:rPr>
                <w:rFonts w:ascii="Times New Roman" w:eastAsia="Calibri" w:hAnsi="Times New Roman" w:cs="Times New Roman"/>
                <w:szCs w:val="26"/>
              </w:rPr>
            </w:pPr>
          </w:p>
          <w:p w:rsidR="00445DDD" w:rsidRPr="00445DDD" w:rsidRDefault="00445DDD" w:rsidP="00445DDD">
            <w:pPr>
              <w:rPr>
                <w:rFonts w:ascii="Times New Roman" w:eastAsia="Calibri" w:hAnsi="Times New Roman" w:cs="Times New Roman"/>
                <w:szCs w:val="26"/>
              </w:rPr>
            </w:pPr>
          </w:p>
          <w:p w:rsidR="00445DDD" w:rsidRPr="00445DDD" w:rsidRDefault="00445DDD" w:rsidP="00445DDD">
            <w:pPr>
              <w:rPr>
                <w:rFonts w:ascii="Times New Roman" w:eastAsia="Calibri" w:hAnsi="Times New Roman" w:cs="Times New Roman"/>
                <w:szCs w:val="26"/>
              </w:rPr>
            </w:pPr>
          </w:p>
          <w:p w:rsidR="00445DDD" w:rsidRPr="00445DDD" w:rsidRDefault="00445DDD" w:rsidP="00445DDD">
            <w:pPr>
              <w:rPr>
                <w:rFonts w:ascii="Times New Roman" w:eastAsia="Calibri" w:hAnsi="Times New Roman" w:cs="Times New Roman"/>
                <w:szCs w:val="26"/>
              </w:rPr>
            </w:pPr>
          </w:p>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c>
          <w:tcPr>
            <w:tcW w:w="2127"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r>
      <w:tr w:rsidR="00445DDD" w:rsidRPr="00445DDD" w:rsidTr="00F818FF">
        <w:trPr>
          <w:trHeight w:val="154"/>
        </w:trPr>
        <w:tc>
          <w:tcPr>
            <w:tcW w:w="1838" w:type="dxa"/>
          </w:tcPr>
          <w:p w:rsidR="00445DDD" w:rsidRPr="00445DDD" w:rsidRDefault="00445DDD" w:rsidP="00445DDD">
            <w:pPr>
              <w:rPr>
                <w:rFonts w:ascii="Times New Roman" w:eastAsia="Calibri" w:hAnsi="Times New Roman" w:cs="Times New Roman"/>
                <w:szCs w:val="26"/>
              </w:rPr>
            </w:pPr>
            <w:proofErr w:type="spellStart"/>
            <w:r w:rsidRPr="00445DDD">
              <w:rPr>
                <w:rFonts w:ascii="Times New Roman" w:eastAsia="Calibri" w:hAnsi="Times New Roman" w:cs="Times New Roman"/>
                <w:szCs w:val="26"/>
              </w:rPr>
              <w:t>Аутоагрессия</w:t>
            </w:r>
            <w:proofErr w:type="spellEnd"/>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c>
          <w:tcPr>
            <w:tcW w:w="2127"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r>
      <w:tr w:rsidR="00445DDD" w:rsidRPr="00445DDD" w:rsidTr="00F818FF">
        <w:trPr>
          <w:trHeight w:val="128"/>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Реакция на прикосновения</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c>
          <w:tcPr>
            <w:tcW w:w="2127"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r>
      <w:tr w:rsidR="00445DDD" w:rsidRPr="00445DDD" w:rsidTr="00F818FF">
        <w:trPr>
          <w:trHeight w:val="189"/>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Установление контакта</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tc>
        <w:tc>
          <w:tcPr>
            <w:tcW w:w="2126"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c>
          <w:tcPr>
            <w:tcW w:w="2127" w:type="dxa"/>
            <w:gridSpan w:val="2"/>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Наличие/отсутствие</w:t>
            </w:r>
          </w:p>
          <w:p w:rsidR="00445DDD" w:rsidRPr="00445DDD" w:rsidRDefault="00445DDD" w:rsidP="00445DDD">
            <w:pPr>
              <w:rPr>
                <w:rFonts w:ascii="Times New Roman" w:eastAsia="Calibri" w:hAnsi="Times New Roman" w:cs="Times New Roman"/>
                <w:szCs w:val="26"/>
              </w:rPr>
            </w:pPr>
          </w:p>
        </w:tc>
      </w:tr>
      <w:tr w:rsidR="00445DDD" w:rsidRPr="00445DDD" w:rsidTr="00F818FF">
        <w:trPr>
          <w:trHeight w:val="517"/>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Отношение ко взрослым</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p>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p>
          <w:p w:rsidR="00445DDD" w:rsidRPr="00445DDD" w:rsidRDefault="00445DDD" w:rsidP="00445DDD">
            <w:pPr>
              <w:rPr>
                <w:rFonts w:ascii="Times New Roman" w:eastAsia="Calibri" w:hAnsi="Times New Roman" w:cs="Times New Roman"/>
                <w:szCs w:val="26"/>
              </w:rPr>
            </w:pPr>
          </w:p>
        </w:tc>
        <w:tc>
          <w:tcPr>
            <w:tcW w:w="2127" w:type="dxa"/>
            <w:gridSpan w:val="2"/>
          </w:tcPr>
          <w:p w:rsidR="00445DDD" w:rsidRPr="00445DDD" w:rsidRDefault="00445DDD" w:rsidP="00445DDD">
            <w:pPr>
              <w:rPr>
                <w:rFonts w:ascii="Times New Roman" w:eastAsia="Calibri" w:hAnsi="Times New Roman" w:cs="Times New Roman"/>
                <w:szCs w:val="26"/>
              </w:rPr>
            </w:pPr>
          </w:p>
          <w:p w:rsidR="00445DDD" w:rsidRPr="00445DDD" w:rsidRDefault="00445DDD" w:rsidP="00445DDD">
            <w:pPr>
              <w:rPr>
                <w:rFonts w:ascii="Times New Roman" w:eastAsia="Calibri" w:hAnsi="Times New Roman" w:cs="Times New Roman"/>
                <w:szCs w:val="26"/>
              </w:rPr>
            </w:pPr>
          </w:p>
        </w:tc>
      </w:tr>
      <w:tr w:rsidR="00445DDD" w:rsidRPr="00445DDD" w:rsidTr="00F818FF">
        <w:trPr>
          <w:trHeight w:val="612"/>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 xml:space="preserve">Отношение ко сверстникам </w:t>
            </w:r>
          </w:p>
        </w:tc>
        <w:tc>
          <w:tcPr>
            <w:tcW w:w="1843" w:type="dxa"/>
            <w:vMerge/>
          </w:tcPr>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p>
        </w:tc>
        <w:tc>
          <w:tcPr>
            <w:tcW w:w="2126" w:type="dxa"/>
            <w:gridSpan w:val="2"/>
          </w:tcPr>
          <w:p w:rsidR="00445DDD" w:rsidRPr="00445DDD" w:rsidRDefault="00445DDD" w:rsidP="00445DDD">
            <w:pPr>
              <w:rPr>
                <w:rFonts w:ascii="Times New Roman" w:eastAsia="Calibri" w:hAnsi="Times New Roman" w:cs="Times New Roman"/>
                <w:szCs w:val="26"/>
              </w:rPr>
            </w:pPr>
          </w:p>
        </w:tc>
        <w:tc>
          <w:tcPr>
            <w:tcW w:w="2127" w:type="dxa"/>
            <w:gridSpan w:val="2"/>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357"/>
        </w:trPr>
        <w:tc>
          <w:tcPr>
            <w:tcW w:w="5807" w:type="dxa"/>
            <w:gridSpan w:val="4"/>
          </w:tcPr>
          <w:p w:rsidR="00445DDD" w:rsidRPr="00445DDD" w:rsidRDefault="00445DDD" w:rsidP="00445DDD">
            <w:pPr>
              <w:rPr>
                <w:rFonts w:ascii="Times New Roman" w:eastAsia="Calibri" w:hAnsi="Times New Roman" w:cs="Times New Roman"/>
                <w:b/>
                <w:szCs w:val="26"/>
              </w:rPr>
            </w:pPr>
            <w:r w:rsidRPr="00445DDD">
              <w:rPr>
                <w:rFonts w:ascii="Times New Roman" w:eastAsia="Calibri" w:hAnsi="Times New Roman" w:cs="Times New Roman"/>
                <w:b/>
                <w:szCs w:val="26"/>
              </w:rPr>
              <w:t>Общая и мелкая моторика</w:t>
            </w:r>
          </w:p>
        </w:tc>
        <w:tc>
          <w:tcPr>
            <w:tcW w:w="2126" w:type="dxa"/>
            <w:gridSpan w:val="2"/>
          </w:tcPr>
          <w:p w:rsidR="00445DDD" w:rsidRPr="00445DDD" w:rsidRDefault="00445DDD" w:rsidP="00445DDD">
            <w:pPr>
              <w:rPr>
                <w:rFonts w:ascii="Times New Roman" w:eastAsia="Calibri" w:hAnsi="Times New Roman" w:cs="Times New Roman"/>
                <w:b/>
                <w:szCs w:val="26"/>
              </w:rPr>
            </w:pPr>
          </w:p>
        </w:tc>
        <w:tc>
          <w:tcPr>
            <w:tcW w:w="2127" w:type="dxa"/>
            <w:gridSpan w:val="2"/>
          </w:tcPr>
          <w:p w:rsidR="00445DDD" w:rsidRPr="00445DDD" w:rsidRDefault="00445DDD" w:rsidP="00445DDD">
            <w:pPr>
              <w:rPr>
                <w:rFonts w:ascii="Times New Roman" w:eastAsia="Calibri" w:hAnsi="Times New Roman" w:cs="Times New Roman"/>
                <w:b/>
                <w:szCs w:val="26"/>
              </w:rPr>
            </w:pPr>
          </w:p>
        </w:tc>
      </w:tr>
      <w:tr w:rsidR="00445DDD" w:rsidRPr="00445DDD" w:rsidTr="00F818FF">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Общая моторика</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Исследование ходьбы.</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2. Исследование бега.</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3. Исследование прыжков.</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Мелкая моторика</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Соединение 1 и 2 пальцы в кольцо.</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2. Пальцы сжаты в кулак, 2 и 3 пальцы вытянуты – «Зайчик»</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3. Пальцы сжаты в кулак, 2 и 5 пальцы вытянуты – «Коза»</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То же левой рукой.</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4. Выполнение с закрытыми глазами «Зайчика» и «Козы».</w:t>
            </w:r>
          </w:p>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c>
          <w:tcPr>
            <w:tcW w:w="10060" w:type="dxa"/>
            <w:gridSpan w:val="8"/>
          </w:tcPr>
          <w:p w:rsidR="00445DDD" w:rsidRPr="00445DDD" w:rsidRDefault="00445DDD" w:rsidP="00445DDD">
            <w:pPr>
              <w:rPr>
                <w:rFonts w:ascii="Times New Roman" w:eastAsia="Calibri" w:hAnsi="Times New Roman" w:cs="Times New Roman"/>
                <w:b/>
                <w:szCs w:val="26"/>
              </w:rPr>
            </w:pPr>
            <w:r w:rsidRPr="00445DDD">
              <w:rPr>
                <w:rFonts w:ascii="Times New Roman" w:eastAsia="Calibri" w:hAnsi="Times New Roman" w:cs="Times New Roman"/>
                <w:b/>
                <w:szCs w:val="26"/>
              </w:rPr>
              <w:lastRenderedPageBreak/>
              <w:t>Игровая деятельность</w:t>
            </w:r>
          </w:p>
        </w:tc>
      </w:tr>
      <w:tr w:rsidR="00445DDD" w:rsidRPr="00445DDD" w:rsidTr="00F818FF">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Интерес к игрушкам</w:t>
            </w:r>
          </w:p>
          <w:p w:rsidR="00445DDD" w:rsidRPr="00445DDD" w:rsidRDefault="00445DDD" w:rsidP="00445DDD">
            <w:pPr>
              <w:rPr>
                <w:rFonts w:ascii="Times New Roman" w:eastAsia="Calibri" w:hAnsi="Times New Roman" w:cs="Times New Roman"/>
                <w:szCs w:val="26"/>
              </w:rPr>
            </w:pPr>
          </w:p>
        </w:tc>
        <w:tc>
          <w:tcPr>
            <w:tcW w:w="1843" w:type="dxa"/>
            <w:vMerge w:val="restart"/>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Наблюдение</w:t>
            </w:r>
          </w:p>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434"/>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Стабильность интереса</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765"/>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Адекватность использования игрушек</w:t>
            </w:r>
          </w:p>
        </w:tc>
        <w:tc>
          <w:tcPr>
            <w:tcW w:w="1843" w:type="dxa"/>
            <w:vMerge w:val="restart"/>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Наблюдение</w:t>
            </w:r>
          </w:p>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840"/>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Адекватность характера игры</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790"/>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 игры со сверстниками</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379"/>
        </w:trPr>
        <w:tc>
          <w:tcPr>
            <w:tcW w:w="10060" w:type="dxa"/>
            <w:gridSpan w:val="8"/>
          </w:tcPr>
          <w:p w:rsidR="00445DDD" w:rsidRPr="00445DDD" w:rsidRDefault="00445DDD" w:rsidP="00445DDD">
            <w:pPr>
              <w:rPr>
                <w:rFonts w:ascii="Times New Roman" w:eastAsia="Calibri" w:hAnsi="Times New Roman" w:cs="Times New Roman"/>
                <w:b/>
                <w:szCs w:val="26"/>
              </w:rPr>
            </w:pPr>
            <w:r w:rsidRPr="00445DDD">
              <w:rPr>
                <w:rFonts w:ascii="Times New Roman" w:eastAsia="Calibri" w:hAnsi="Times New Roman" w:cs="Times New Roman"/>
                <w:b/>
                <w:szCs w:val="26"/>
              </w:rPr>
              <w:t>Речь</w:t>
            </w:r>
          </w:p>
        </w:tc>
      </w:tr>
      <w:tr w:rsidR="00445DDD" w:rsidRPr="00445DDD" w:rsidTr="00F818FF">
        <w:trPr>
          <w:trHeight w:val="480"/>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Активный словарный запас</w:t>
            </w:r>
          </w:p>
          <w:p w:rsidR="00445DDD" w:rsidRPr="00445DDD" w:rsidRDefault="00445DDD" w:rsidP="00445DDD">
            <w:pPr>
              <w:rPr>
                <w:rFonts w:ascii="Times New Roman" w:eastAsia="Calibri" w:hAnsi="Times New Roman" w:cs="Times New Roman"/>
                <w:szCs w:val="26"/>
              </w:rPr>
            </w:pP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«Назови, что покажу».</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303"/>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Понимание обращенной речи (пассивный словарный запас)</w:t>
            </w:r>
          </w:p>
          <w:p w:rsidR="00445DDD" w:rsidRPr="00445DDD" w:rsidRDefault="00445DDD" w:rsidP="00445DDD">
            <w:pPr>
              <w:rPr>
                <w:rFonts w:ascii="Times New Roman" w:eastAsia="Calibri" w:hAnsi="Times New Roman" w:cs="Times New Roman"/>
                <w:szCs w:val="26"/>
              </w:rPr>
            </w:pP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«Покажи картинку».</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789"/>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Употребление фраз или предложений</w:t>
            </w:r>
          </w:p>
          <w:p w:rsidR="00445DDD" w:rsidRPr="00445DDD" w:rsidRDefault="00445DDD" w:rsidP="00445DDD">
            <w:pPr>
              <w:rPr>
                <w:rFonts w:ascii="Times New Roman" w:eastAsia="Calibri" w:hAnsi="Times New Roman" w:cs="Times New Roman"/>
                <w:szCs w:val="26"/>
              </w:rPr>
            </w:pPr>
          </w:p>
        </w:tc>
        <w:tc>
          <w:tcPr>
            <w:tcW w:w="1843" w:type="dxa"/>
            <w:vMerge w:val="restart"/>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«Расскажи.» Расскажи, какие игрушки есть у тебя дома, как ты с ними играешь, с кем?</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924"/>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Осмысленность речи</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514"/>
        </w:trPr>
        <w:tc>
          <w:tcPr>
            <w:tcW w:w="1838" w:type="dxa"/>
          </w:tcPr>
          <w:p w:rsidR="00445DDD" w:rsidRPr="00445DDD" w:rsidRDefault="00445DDD" w:rsidP="00445DDD">
            <w:pPr>
              <w:rPr>
                <w:rFonts w:ascii="Times New Roman" w:eastAsia="Calibri" w:hAnsi="Times New Roman" w:cs="Times New Roman"/>
                <w:szCs w:val="26"/>
              </w:rPr>
            </w:pPr>
            <w:proofErr w:type="spellStart"/>
            <w:r w:rsidRPr="00445DDD">
              <w:rPr>
                <w:rFonts w:ascii="Times New Roman" w:eastAsia="Calibri" w:hAnsi="Times New Roman" w:cs="Times New Roman"/>
                <w:szCs w:val="26"/>
              </w:rPr>
              <w:t>Эхолалии</w:t>
            </w:r>
            <w:proofErr w:type="spellEnd"/>
          </w:p>
          <w:p w:rsidR="00445DDD" w:rsidRPr="00445DDD" w:rsidRDefault="00445DDD" w:rsidP="00445DDD">
            <w:pPr>
              <w:rPr>
                <w:rFonts w:ascii="Times New Roman" w:eastAsia="Calibri" w:hAnsi="Times New Roman" w:cs="Times New Roman"/>
                <w:szCs w:val="26"/>
              </w:rPr>
            </w:pPr>
          </w:p>
        </w:tc>
        <w:tc>
          <w:tcPr>
            <w:tcW w:w="1843" w:type="dxa"/>
            <w:vMerge w:val="restart"/>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Наблюдение</w:t>
            </w:r>
          </w:p>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514"/>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 местоимения «Я»</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463"/>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 xml:space="preserve">Умение выражать просьбы </w:t>
            </w:r>
          </w:p>
        </w:tc>
        <w:tc>
          <w:tcPr>
            <w:tcW w:w="1843" w:type="dxa"/>
            <w:vMerge/>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703"/>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Называние предъявленных предметов</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«Назови, что покажу».</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2076"/>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Называние действий предметов</w:t>
            </w:r>
          </w:p>
          <w:p w:rsidR="00445DDD" w:rsidRPr="00445DDD" w:rsidRDefault="00445DDD" w:rsidP="00445DDD">
            <w:pPr>
              <w:rPr>
                <w:rFonts w:ascii="Times New Roman" w:eastAsia="Calibri" w:hAnsi="Times New Roman" w:cs="Times New Roman"/>
                <w:szCs w:val="26"/>
              </w:rPr>
            </w:pPr>
          </w:p>
          <w:p w:rsidR="00445DDD" w:rsidRPr="00445DDD" w:rsidRDefault="00445DDD" w:rsidP="00445DDD">
            <w:pPr>
              <w:rPr>
                <w:rFonts w:ascii="Times New Roman" w:eastAsia="Calibri" w:hAnsi="Times New Roman" w:cs="Times New Roman"/>
                <w:szCs w:val="26"/>
              </w:rPr>
            </w:pPr>
          </w:p>
          <w:p w:rsidR="00445DDD" w:rsidRPr="00445DDD" w:rsidRDefault="00445DDD" w:rsidP="00445DDD">
            <w:pPr>
              <w:rPr>
                <w:rFonts w:ascii="Times New Roman" w:eastAsia="Calibri" w:hAnsi="Times New Roman" w:cs="Times New Roman"/>
                <w:szCs w:val="26"/>
              </w:rPr>
            </w:pP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«Кто как передвигается?»</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2. Методика «Подбери слово».</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54"/>
        </w:trPr>
        <w:tc>
          <w:tcPr>
            <w:tcW w:w="10060" w:type="dxa"/>
            <w:gridSpan w:val="8"/>
          </w:tcPr>
          <w:p w:rsidR="00445DDD" w:rsidRPr="00445DDD" w:rsidRDefault="00445DDD" w:rsidP="00445DDD">
            <w:pPr>
              <w:rPr>
                <w:rFonts w:ascii="Times New Roman" w:eastAsia="Calibri" w:hAnsi="Times New Roman" w:cs="Times New Roman"/>
                <w:b/>
                <w:szCs w:val="26"/>
              </w:rPr>
            </w:pPr>
            <w:r w:rsidRPr="00445DDD">
              <w:rPr>
                <w:rFonts w:ascii="Times New Roman" w:eastAsia="Calibri" w:hAnsi="Times New Roman" w:cs="Times New Roman"/>
                <w:b/>
                <w:szCs w:val="26"/>
              </w:rPr>
              <w:t xml:space="preserve">Учебное поведение </w:t>
            </w:r>
          </w:p>
        </w:tc>
      </w:tr>
      <w:tr w:rsidR="00445DDD" w:rsidRPr="00445DDD" w:rsidTr="00F818FF">
        <w:trPr>
          <w:trHeight w:val="223"/>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lastRenderedPageBreak/>
              <w:t>Наличие реакции на свое имя</w:t>
            </w:r>
          </w:p>
        </w:tc>
        <w:tc>
          <w:tcPr>
            <w:tcW w:w="1843" w:type="dxa"/>
            <w:vMerge w:val="restart"/>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Наблюдение</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72"/>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Наличие взгляда в сторону говорящего</w:t>
            </w:r>
          </w:p>
        </w:tc>
        <w:tc>
          <w:tcPr>
            <w:tcW w:w="1843" w:type="dxa"/>
            <w:vMerge/>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54"/>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Умение сидеть за столом</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54"/>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Выполнение инструкций</w:t>
            </w:r>
          </w:p>
          <w:p w:rsidR="00445DDD" w:rsidRPr="00445DDD" w:rsidRDefault="00445DDD" w:rsidP="00445DDD">
            <w:pPr>
              <w:rPr>
                <w:rFonts w:ascii="Times New Roman" w:eastAsia="Calibri" w:hAnsi="Times New Roman" w:cs="Times New Roman"/>
                <w:szCs w:val="26"/>
              </w:rPr>
            </w:pPr>
          </w:p>
        </w:tc>
        <w:tc>
          <w:tcPr>
            <w:tcW w:w="1843" w:type="dxa"/>
            <w:vMerge/>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28"/>
        </w:trPr>
        <w:tc>
          <w:tcPr>
            <w:tcW w:w="10060" w:type="dxa"/>
            <w:gridSpan w:val="8"/>
          </w:tcPr>
          <w:p w:rsidR="00445DDD" w:rsidRPr="00445DDD" w:rsidRDefault="00445DDD" w:rsidP="00445DDD">
            <w:pPr>
              <w:rPr>
                <w:rFonts w:ascii="Times New Roman" w:eastAsia="Calibri" w:hAnsi="Times New Roman" w:cs="Times New Roman"/>
                <w:b/>
                <w:szCs w:val="26"/>
              </w:rPr>
            </w:pPr>
            <w:r w:rsidRPr="00445DDD">
              <w:rPr>
                <w:rFonts w:ascii="Times New Roman" w:eastAsia="Calibri" w:hAnsi="Times New Roman" w:cs="Times New Roman"/>
                <w:b/>
                <w:szCs w:val="26"/>
              </w:rPr>
              <w:t>Восприятие</w:t>
            </w:r>
          </w:p>
        </w:tc>
      </w:tr>
      <w:tr w:rsidR="00445DDD" w:rsidRPr="00445DDD" w:rsidTr="00F818FF">
        <w:trPr>
          <w:trHeight w:val="172"/>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Знание цветов</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«Поиграй с цветными кубиками»</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37"/>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 xml:space="preserve">Знание геометрических фигур </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«Найди и покажи»</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45"/>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Дифференциация понятий большой-маленький</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«Сложи и разложи пирамидку»</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2. Дидактическая игра «Большой-маленький»</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93"/>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Дифференциация понятий длинный-короткий</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Дидактическая игра «Карандаши»</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93"/>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 xml:space="preserve">Дифференциация понятий широкий-узкий </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Дидактическая игра «Дорожки»</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89"/>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Целостность восприятия (разрезанные картинки)</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«Сложи разрезанные картинки»</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54"/>
        </w:trPr>
        <w:tc>
          <w:tcPr>
            <w:tcW w:w="10060" w:type="dxa"/>
            <w:gridSpan w:val="8"/>
          </w:tcPr>
          <w:p w:rsidR="00445DDD" w:rsidRPr="00445DDD" w:rsidRDefault="00445DDD" w:rsidP="00445DDD">
            <w:pPr>
              <w:rPr>
                <w:rFonts w:ascii="Times New Roman" w:eastAsia="Calibri" w:hAnsi="Times New Roman" w:cs="Times New Roman"/>
                <w:b/>
                <w:szCs w:val="26"/>
              </w:rPr>
            </w:pPr>
            <w:r w:rsidRPr="00445DDD">
              <w:rPr>
                <w:rFonts w:ascii="Times New Roman" w:eastAsia="Calibri" w:hAnsi="Times New Roman" w:cs="Times New Roman"/>
                <w:b/>
                <w:szCs w:val="26"/>
              </w:rPr>
              <w:t>Элементарные математические представления</w:t>
            </w:r>
          </w:p>
        </w:tc>
      </w:tr>
      <w:tr w:rsidR="00445DDD" w:rsidRPr="00445DDD" w:rsidTr="00F818FF">
        <w:trPr>
          <w:trHeight w:val="137"/>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 xml:space="preserve">Прямой счет в пределах 10 </w:t>
            </w:r>
          </w:p>
          <w:p w:rsidR="00445DDD" w:rsidRPr="00445DDD" w:rsidRDefault="00445DDD" w:rsidP="00445DDD">
            <w:pPr>
              <w:rPr>
                <w:rFonts w:ascii="Times New Roman" w:eastAsia="Calibri" w:hAnsi="Times New Roman" w:cs="Times New Roman"/>
                <w:szCs w:val="26"/>
              </w:rPr>
            </w:pP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«Посчитай»</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28"/>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Дифференциация понятий один и много</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«Один-много»</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54"/>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Умение ответить на вопрос «сколько?»</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«Посчитай»</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366"/>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Знание цифр</w:t>
            </w:r>
          </w:p>
          <w:p w:rsidR="00445DDD" w:rsidRPr="00445DDD" w:rsidRDefault="00445DDD" w:rsidP="00445DDD">
            <w:pPr>
              <w:rPr>
                <w:rFonts w:ascii="Times New Roman" w:eastAsia="Calibri" w:hAnsi="Times New Roman" w:cs="Times New Roman"/>
                <w:szCs w:val="26"/>
              </w:rPr>
            </w:pP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 xml:space="preserve">1. Наблюдение </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11"/>
        </w:trPr>
        <w:tc>
          <w:tcPr>
            <w:tcW w:w="10060" w:type="dxa"/>
            <w:gridSpan w:val="8"/>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b/>
                <w:szCs w:val="26"/>
              </w:rPr>
              <w:t>Мышление</w:t>
            </w:r>
          </w:p>
        </w:tc>
      </w:tr>
      <w:tr w:rsidR="00445DDD" w:rsidRPr="00445DDD" w:rsidTr="00F818FF">
        <w:trPr>
          <w:trHeight w:val="128"/>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 xml:space="preserve">Предметная </w:t>
            </w:r>
            <w:r w:rsidRPr="00445DDD">
              <w:rPr>
                <w:rFonts w:ascii="Times New Roman" w:eastAsia="Calibri" w:hAnsi="Times New Roman" w:cs="Times New Roman"/>
                <w:szCs w:val="26"/>
              </w:rPr>
              <w:lastRenderedPageBreak/>
              <w:t>классификация</w:t>
            </w:r>
          </w:p>
          <w:p w:rsidR="00445DDD" w:rsidRPr="00445DDD" w:rsidRDefault="00445DDD" w:rsidP="00445DDD">
            <w:pPr>
              <w:rPr>
                <w:rFonts w:ascii="Times New Roman" w:eastAsia="Calibri" w:hAnsi="Times New Roman" w:cs="Times New Roman"/>
                <w:szCs w:val="26"/>
              </w:rPr>
            </w:pP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lastRenderedPageBreak/>
              <w:t xml:space="preserve">1. Методика </w:t>
            </w:r>
            <w:r w:rsidRPr="00445DDD">
              <w:rPr>
                <w:rFonts w:ascii="Times New Roman" w:eastAsia="Calibri" w:hAnsi="Times New Roman" w:cs="Times New Roman"/>
                <w:szCs w:val="26"/>
              </w:rPr>
              <w:lastRenderedPageBreak/>
              <w:t>«Съедобное-несъедобное»</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2. Методика «Назови одним словом»</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72"/>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lastRenderedPageBreak/>
              <w:t>Причинно-следственные отношения</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«Почему это произошло?»</w:t>
            </w:r>
          </w:p>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2. Методика «Продолжи предложение»</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10"/>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Исключение предметов</w:t>
            </w:r>
          </w:p>
          <w:p w:rsidR="00445DDD" w:rsidRPr="00445DDD" w:rsidRDefault="00445DDD" w:rsidP="00445DDD">
            <w:pPr>
              <w:rPr>
                <w:rFonts w:ascii="Times New Roman" w:eastAsia="Calibri" w:hAnsi="Times New Roman" w:cs="Times New Roman"/>
                <w:szCs w:val="26"/>
              </w:rPr>
            </w:pP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«Найди лишнее»</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11"/>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Понимание скрытого смысла (загадки)</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«Отгадай загадку»</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71"/>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 xml:space="preserve">Конструирование по образцу </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Методика «Дострой домик»</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r w:rsidR="00445DDD" w:rsidRPr="00445DDD" w:rsidTr="00F818FF">
        <w:trPr>
          <w:trHeight w:val="162"/>
        </w:trPr>
        <w:tc>
          <w:tcPr>
            <w:tcW w:w="1838"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Общие представления об окружающем мире</w:t>
            </w:r>
          </w:p>
        </w:tc>
        <w:tc>
          <w:tcPr>
            <w:tcW w:w="1843" w:type="dxa"/>
          </w:tcPr>
          <w:p w:rsidR="00445DDD" w:rsidRPr="00445DDD" w:rsidRDefault="00445DDD" w:rsidP="00445DDD">
            <w:pPr>
              <w:rPr>
                <w:rFonts w:ascii="Times New Roman" w:eastAsia="Calibri" w:hAnsi="Times New Roman" w:cs="Times New Roman"/>
                <w:szCs w:val="26"/>
              </w:rPr>
            </w:pPr>
            <w:r w:rsidRPr="00445DDD">
              <w:rPr>
                <w:rFonts w:ascii="Times New Roman" w:eastAsia="Calibri" w:hAnsi="Times New Roman" w:cs="Times New Roman"/>
                <w:szCs w:val="26"/>
              </w:rPr>
              <w:t>1. Ответы на вопросы об окружающем мире.</w:t>
            </w: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59"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c>
          <w:tcPr>
            <w:tcW w:w="1560" w:type="dxa"/>
          </w:tcPr>
          <w:p w:rsidR="00445DDD" w:rsidRPr="00445DDD" w:rsidRDefault="00445DDD" w:rsidP="00445DDD">
            <w:pPr>
              <w:rPr>
                <w:rFonts w:ascii="Times New Roman" w:eastAsia="Calibri" w:hAnsi="Times New Roman" w:cs="Times New Roman"/>
                <w:szCs w:val="26"/>
              </w:rPr>
            </w:pPr>
          </w:p>
        </w:tc>
        <w:tc>
          <w:tcPr>
            <w:tcW w:w="567" w:type="dxa"/>
          </w:tcPr>
          <w:p w:rsidR="00445DDD" w:rsidRPr="00445DDD" w:rsidRDefault="00445DDD" w:rsidP="00445DDD">
            <w:pPr>
              <w:rPr>
                <w:rFonts w:ascii="Times New Roman" w:eastAsia="Calibri" w:hAnsi="Times New Roman" w:cs="Times New Roman"/>
                <w:szCs w:val="26"/>
              </w:rPr>
            </w:pPr>
          </w:p>
        </w:tc>
      </w:tr>
    </w:tbl>
    <w:p w:rsidR="00445DDD" w:rsidRPr="00445DDD" w:rsidRDefault="00445DDD" w:rsidP="00445DDD">
      <w:pPr>
        <w:spacing w:after="160" w:line="259" w:lineRule="auto"/>
        <w:rPr>
          <w:rFonts w:ascii="Times New Roman" w:eastAsia="Calibri" w:hAnsi="Times New Roman" w:cs="Times New Roman"/>
          <w:b/>
          <w:sz w:val="24"/>
        </w:rPr>
      </w:pPr>
    </w:p>
    <w:p w:rsidR="00445DDD" w:rsidRPr="00445DDD" w:rsidRDefault="00445DDD" w:rsidP="00445DDD">
      <w:pPr>
        <w:spacing w:after="160" w:line="259" w:lineRule="auto"/>
        <w:rPr>
          <w:rFonts w:ascii="Times New Roman" w:eastAsia="Calibri" w:hAnsi="Times New Roman" w:cs="Times New Roman"/>
          <w:sz w:val="24"/>
        </w:rPr>
      </w:pPr>
      <w:r w:rsidRPr="00445DDD">
        <w:rPr>
          <w:rFonts w:ascii="Times New Roman" w:eastAsia="Calibri" w:hAnsi="Times New Roman" w:cs="Times New Roman"/>
          <w:b/>
          <w:sz w:val="24"/>
        </w:rPr>
        <w:t xml:space="preserve">Критерии оценивания. </w:t>
      </w:r>
      <w:r w:rsidRPr="00445DDD">
        <w:rPr>
          <w:rFonts w:ascii="Times New Roman" w:eastAsia="Calibri" w:hAnsi="Times New Roman" w:cs="Times New Roman"/>
          <w:sz w:val="24"/>
        </w:rPr>
        <w:t>По результатам выполнения заданий и наблюдения по каждому критерию ставятся баллы:</w:t>
      </w:r>
    </w:p>
    <w:p w:rsidR="00445DDD" w:rsidRPr="00445DDD" w:rsidRDefault="00445DDD" w:rsidP="00445DDD">
      <w:pPr>
        <w:spacing w:after="160" w:line="259" w:lineRule="auto"/>
        <w:rPr>
          <w:rFonts w:ascii="Times New Roman" w:eastAsia="Calibri" w:hAnsi="Times New Roman" w:cs="Times New Roman"/>
          <w:sz w:val="24"/>
        </w:rPr>
      </w:pPr>
      <w:r w:rsidRPr="00445DDD">
        <w:rPr>
          <w:rFonts w:ascii="Times New Roman" w:eastAsia="Calibri" w:hAnsi="Times New Roman" w:cs="Times New Roman"/>
          <w:sz w:val="24"/>
        </w:rPr>
        <w:t>0 – Ребенок не способен самостоятельно выполнить задание. Данный навык не сформирован.</w:t>
      </w:r>
    </w:p>
    <w:p w:rsidR="00445DDD" w:rsidRPr="00445DDD" w:rsidRDefault="00445DDD" w:rsidP="00445DDD">
      <w:pPr>
        <w:spacing w:after="160" w:line="259" w:lineRule="auto"/>
        <w:rPr>
          <w:rFonts w:ascii="Times New Roman" w:eastAsia="Calibri" w:hAnsi="Times New Roman" w:cs="Times New Roman"/>
          <w:sz w:val="24"/>
        </w:rPr>
      </w:pPr>
      <w:r w:rsidRPr="00445DDD">
        <w:rPr>
          <w:rFonts w:ascii="Times New Roman" w:eastAsia="Calibri" w:hAnsi="Times New Roman" w:cs="Times New Roman"/>
          <w:sz w:val="24"/>
        </w:rPr>
        <w:t>1 – Ребенок способен выполнить совместно с педагогом. Требуется значительная помощь (многократное повторение, физическая помощь, выполнение по подражанию и т.д.) Данный навык сформирован частично.</w:t>
      </w:r>
    </w:p>
    <w:p w:rsidR="00445DDD" w:rsidRPr="00445DDD" w:rsidRDefault="00445DDD" w:rsidP="00445DDD">
      <w:pPr>
        <w:spacing w:after="160" w:line="259" w:lineRule="auto"/>
        <w:rPr>
          <w:rFonts w:ascii="Times New Roman" w:eastAsia="Calibri" w:hAnsi="Times New Roman" w:cs="Times New Roman"/>
          <w:sz w:val="24"/>
        </w:rPr>
      </w:pPr>
      <w:r w:rsidRPr="00445DDD">
        <w:rPr>
          <w:rFonts w:ascii="Times New Roman" w:eastAsia="Calibri" w:hAnsi="Times New Roman" w:cs="Times New Roman"/>
          <w:sz w:val="24"/>
        </w:rPr>
        <w:t>2 – Ребенок способен выполнить задание с незначительной помощью педагога (наводящие вопросы, уточнения и т.д.). Данный навык практически сформирован.</w:t>
      </w:r>
    </w:p>
    <w:p w:rsidR="00445DDD" w:rsidRPr="00445DDD" w:rsidRDefault="00445DDD" w:rsidP="00445DDD">
      <w:pPr>
        <w:spacing w:after="160" w:line="259" w:lineRule="auto"/>
        <w:rPr>
          <w:rFonts w:ascii="Times New Roman" w:eastAsia="Calibri" w:hAnsi="Times New Roman" w:cs="Times New Roman"/>
          <w:sz w:val="24"/>
        </w:rPr>
      </w:pPr>
      <w:r w:rsidRPr="00445DDD">
        <w:rPr>
          <w:rFonts w:ascii="Times New Roman" w:eastAsia="Calibri" w:hAnsi="Times New Roman" w:cs="Times New Roman"/>
          <w:sz w:val="24"/>
        </w:rPr>
        <w:t>3 – Ребенок способен выполнить задание самостоятельно. Данный навык сформирован.</w:t>
      </w:r>
    </w:p>
    <w:p w:rsidR="00A538CF" w:rsidRDefault="00A538CF" w:rsidP="00820E4F">
      <w:pP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A538CF" w:rsidRPr="00A538CF" w:rsidRDefault="00A538CF" w:rsidP="00A538CF">
      <w:pPr>
        <w:spacing w:after="0" w:line="240" w:lineRule="auto"/>
        <w:jc w:val="righ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lastRenderedPageBreak/>
        <w:t xml:space="preserve">Приложение </w:t>
      </w:r>
      <w:r w:rsidR="003F007A">
        <w:rPr>
          <w:rFonts w:ascii="Times New Roman" w:eastAsia="Times New Roman" w:hAnsi="Times New Roman" w:cs="Times New Roman"/>
          <w:b/>
          <w:bCs/>
          <w:color w:val="000000"/>
          <w:sz w:val="24"/>
          <w:szCs w:val="24"/>
          <w:lang w:eastAsia="ru-RU"/>
        </w:rPr>
        <w:t>4</w:t>
      </w:r>
    </w:p>
    <w:p w:rsidR="00445DDD" w:rsidRPr="00445DDD" w:rsidRDefault="00445DDD" w:rsidP="00445DDD">
      <w:pPr>
        <w:keepNext/>
        <w:spacing w:line="240" w:lineRule="auto"/>
        <w:jc w:val="center"/>
        <w:rPr>
          <w:rFonts w:ascii="Times New Roman" w:eastAsia="Calibri" w:hAnsi="Times New Roman" w:cs="Times New Roman"/>
          <w:b/>
          <w:iCs/>
          <w:sz w:val="24"/>
          <w:szCs w:val="18"/>
        </w:rPr>
      </w:pPr>
      <w:r w:rsidRPr="00445DDD">
        <w:rPr>
          <w:rFonts w:ascii="Times New Roman" w:eastAsia="Calibri" w:hAnsi="Times New Roman" w:cs="Times New Roman"/>
          <w:b/>
          <w:iCs/>
          <w:sz w:val="24"/>
          <w:szCs w:val="18"/>
        </w:rPr>
        <w:t>Перспективный тематический план</w:t>
      </w:r>
    </w:p>
    <w:tbl>
      <w:tblPr>
        <w:tblW w:w="0" w:type="auto"/>
        <w:jc w:val="center"/>
        <w:tblLayout w:type="fixed"/>
        <w:tblCellMar>
          <w:top w:w="15" w:type="dxa"/>
          <w:left w:w="15" w:type="dxa"/>
          <w:bottom w:w="15" w:type="dxa"/>
          <w:right w:w="15" w:type="dxa"/>
        </w:tblCellMar>
        <w:tblLook w:val="04A0" w:firstRow="1" w:lastRow="0" w:firstColumn="1" w:lastColumn="0" w:noHBand="0" w:noVBand="1"/>
      </w:tblPr>
      <w:tblGrid>
        <w:gridCol w:w="1658"/>
        <w:gridCol w:w="1701"/>
        <w:gridCol w:w="5386"/>
      </w:tblGrid>
      <w:tr w:rsidR="00445DDD" w:rsidRPr="00445DDD" w:rsidTr="00445DDD">
        <w:trPr>
          <w:trHeight w:val="197"/>
          <w:jc w:val="center"/>
        </w:trPr>
        <w:tc>
          <w:tcPr>
            <w:tcW w:w="1658" w:type="dxa"/>
            <w:tcBorders>
              <w:top w:val="single" w:sz="8" w:space="0" w:color="000000"/>
              <w:left w:val="single" w:sz="4" w:space="0" w:color="auto"/>
              <w:bottom w:val="single" w:sz="8" w:space="0" w:color="000000"/>
              <w:right w:val="single" w:sz="8" w:space="0" w:color="000000"/>
            </w:tcBorders>
          </w:tcPr>
          <w:p w:rsidR="00445DDD" w:rsidRPr="00445DDD" w:rsidRDefault="00445DDD" w:rsidP="00445DDD">
            <w:pPr>
              <w:spacing w:after="120" w:line="259" w:lineRule="auto"/>
              <w:rPr>
                <w:rFonts w:ascii="Times New Roman" w:eastAsia="Calibri" w:hAnsi="Times New Roman" w:cs="Times New Roman"/>
                <w:b/>
              </w:rPr>
            </w:pPr>
            <w:r w:rsidRPr="00445DDD">
              <w:rPr>
                <w:rFonts w:ascii="Times New Roman" w:eastAsia="Calibri" w:hAnsi="Times New Roman" w:cs="Times New Roman"/>
                <w:b/>
              </w:rPr>
              <w:t>Месяц</w:t>
            </w: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b/>
              </w:rPr>
            </w:pPr>
            <w:r w:rsidRPr="00445DDD">
              <w:rPr>
                <w:rFonts w:ascii="Times New Roman" w:eastAsia="Calibri" w:hAnsi="Times New Roman" w:cs="Times New Roman"/>
                <w:b/>
              </w:rPr>
              <w:t>Дата</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b/>
              </w:rPr>
            </w:pPr>
            <w:r w:rsidRPr="00445DDD">
              <w:rPr>
                <w:rFonts w:ascii="Times New Roman" w:eastAsia="Calibri" w:hAnsi="Times New Roman" w:cs="Times New Roman"/>
                <w:b/>
              </w:rPr>
              <w:t>Тема</w:t>
            </w:r>
          </w:p>
        </w:tc>
      </w:tr>
      <w:tr w:rsidR="00445DDD" w:rsidRPr="00445DDD" w:rsidTr="00445DDD">
        <w:trPr>
          <w:trHeight w:val="240"/>
          <w:jc w:val="center"/>
        </w:trPr>
        <w:tc>
          <w:tcPr>
            <w:tcW w:w="1658" w:type="dxa"/>
            <w:vMerge w:val="restart"/>
            <w:tcBorders>
              <w:top w:val="single" w:sz="8" w:space="0" w:color="000000"/>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Сентябрь</w:t>
            </w: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01.09 – 16.09</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i/>
              </w:rPr>
            </w:pPr>
            <w:r w:rsidRPr="00445DDD">
              <w:rPr>
                <w:rFonts w:ascii="Times New Roman" w:eastAsia="Calibri" w:hAnsi="Times New Roman" w:cs="Times New Roman"/>
                <w:i/>
              </w:rPr>
              <w:t>Мониторинг</w:t>
            </w:r>
          </w:p>
        </w:tc>
      </w:tr>
      <w:tr w:rsidR="00445DDD" w:rsidRPr="00445DDD" w:rsidTr="00445DDD">
        <w:trPr>
          <w:trHeight w:val="329"/>
          <w:jc w:val="center"/>
        </w:trPr>
        <w:tc>
          <w:tcPr>
            <w:tcW w:w="1658" w:type="dxa"/>
            <w:vMerge/>
            <w:tcBorders>
              <w:left w:val="single" w:sz="4" w:space="0" w:color="auto"/>
              <w:right w:val="single" w:sz="8" w:space="0" w:color="000000"/>
            </w:tcBorders>
          </w:tcPr>
          <w:p w:rsidR="00445DDD" w:rsidRPr="00445DDD" w:rsidRDefault="00445DDD" w:rsidP="00445DDD">
            <w:pPr>
              <w:numPr>
                <w:ilvl w:val="0"/>
                <w:numId w:val="24"/>
              </w:num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19.09 – 23.09</w:t>
            </w:r>
          </w:p>
        </w:tc>
        <w:tc>
          <w:tcPr>
            <w:tcW w:w="538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«Осень. Признаки осени»</w:t>
            </w:r>
          </w:p>
        </w:tc>
      </w:tr>
      <w:tr w:rsidR="00445DDD" w:rsidRPr="00445DDD" w:rsidTr="00445DDD">
        <w:trPr>
          <w:trHeight w:val="414"/>
          <w:jc w:val="center"/>
        </w:trPr>
        <w:tc>
          <w:tcPr>
            <w:tcW w:w="1658" w:type="dxa"/>
            <w:vMerge/>
            <w:tcBorders>
              <w:left w:val="single" w:sz="4" w:space="0" w:color="auto"/>
              <w:bottom w:val="single" w:sz="8" w:space="0" w:color="000000"/>
              <w:right w:val="single" w:sz="8" w:space="0" w:color="000000"/>
            </w:tcBorders>
          </w:tcPr>
          <w:p w:rsidR="00445DDD" w:rsidRPr="00445DDD" w:rsidRDefault="00445DDD" w:rsidP="00445DDD">
            <w:pPr>
              <w:numPr>
                <w:ilvl w:val="0"/>
                <w:numId w:val="24"/>
              </w:numPr>
              <w:spacing w:after="120" w:line="259" w:lineRule="auto"/>
              <w:rPr>
                <w:rFonts w:ascii="Times New Roman" w:eastAsia="Calibri" w:hAnsi="Times New Roman" w:cs="Times New Roman"/>
              </w:rPr>
            </w:pPr>
          </w:p>
        </w:tc>
        <w:tc>
          <w:tcPr>
            <w:tcW w:w="1701"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26.09 – 30.09</w:t>
            </w:r>
          </w:p>
        </w:tc>
        <w:tc>
          <w:tcPr>
            <w:tcW w:w="5386"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«Детский сад и моя группа»</w:t>
            </w:r>
          </w:p>
        </w:tc>
      </w:tr>
      <w:tr w:rsidR="00445DDD" w:rsidRPr="00445DDD" w:rsidTr="00445DDD">
        <w:trPr>
          <w:jc w:val="center"/>
        </w:trPr>
        <w:tc>
          <w:tcPr>
            <w:tcW w:w="1658" w:type="dxa"/>
            <w:vMerge w:val="restart"/>
            <w:tcBorders>
              <w:top w:val="single" w:sz="8" w:space="0" w:color="000000"/>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Октябрь</w:t>
            </w: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3.10 – 07.10</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«Я»</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10.10 – 14.10</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Calibri" w:eastAsia="Calibri" w:hAnsi="Calibri" w:cs="Times New Roman"/>
              </w:rPr>
              <w:t xml:space="preserve"> </w:t>
            </w:r>
            <w:r w:rsidRPr="00445DDD">
              <w:rPr>
                <w:rFonts w:ascii="Times New Roman" w:eastAsia="Calibri" w:hAnsi="Times New Roman" w:cs="Times New Roman"/>
              </w:rPr>
              <w:t>«Овощи и фрукты»</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17.10 – 21.10</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«Мои эмоции»</w:t>
            </w:r>
          </w:p>
        </w:tc>
      </w:tr>
      <w:tr w:rsidR="00445DDD" w:rsidRPr="00445DDD" w:rsidTr="00445DDD">
        <w:trPr>
          <w:jc w:val="center"/>
        </w:trPr>
        <w:tc>
          <w:tcPr>
            <w:tcW w:w="1658" w:type="dxa"/>
            <w:vMerge/>
            <w:tcBorders>
              <w:left w:val="single" w:sz="4" w:space="0" w:color="auto"/>
              <w:bottom w:val="single" w:sz="8" w:space="0" w:color="000000"/>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24.10 – 28.10</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«Я на прогулке»</w:t>
            </w:r>
          </w:p>
        </w:tc>
      </w:tr>
      <w:tr w:rsidR="00445DDD" w:rsidRPr="00445DDD" w:rsidTr="00445DDD">
        <w:trPr>
          <w:jc w:val="center"/>
        </w:trPr>
        <w:tc>
          <w:tcPr>
            <w:tcW w:w="1658" w:type="dxa"/>
            <w:vMerge w:val="restart"/>
            <w:tcBorders>
              <w:top w:val="single" w:sz="8" w:space="0" w:color="000000"/>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Ноябрь</w:t>
            </w: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31.10 – 04.11</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«Одежда»</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7.11 – 11.11</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«Обувь»</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14.11 – 18.11</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«Посуда»</w:t>
            </w:r>
          </w:p>
        </w:tc>
      </w:tr>
      <w:tr w:rsidR="00445DDD" w:rsidRPr="00445DDD" w:rsidTr="00445DDD">
        <w:trPr>
          <w:jc w:val="center"/>
        </w:trPr>
        <w:tc>
          <w:tcPr>
            <w:tcW w:w="1658" w:type="dxa"/>
            <w:vMerge/>
            <w:tcBorders>
              <w:left w:val="single" w:sz="4" w:space="0" w:color="auto"/>
              <w:bottom w:val="single" w:sz="8" w:space="0" w:color="000000"/>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21.11 – 25.11</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Calibri" w:eastAsia="Calibri" w:hAnsi="Calibri" w:cs="Times New Roman"/>
              </w:rPr>
              <w:t xml:space="preserve"> </w:t>
            </w:r>
            <w:r w:rsidRPr="00445DDD">
              <w:rPr>
                <w:rFonts w:ascii="Times New Roman" w:eastAsia="Calibri" w:hAnsi="Times New Roman" w:cs="Times New Roman"/>
              </w:rPr>
              <w:t>«Мебель»</w:t>
            </w:r>
          </w:p>
        </w:tc>
      </w:tr>
      <w:tr w:rsidR="00445DDD" w:rsidRPr="00445DDD" w:rsidTr="00445DDD">
        <w:trPr>
          <w:jc w:val="center"/>
        </w:trPr>
        <w:tc>
          <w:tcPr>
            <w:tcW w:w="1658" w:type="dxa"/>
            <w:vMerge w:val="restart"/>
            <w:tcBorders>
              <w:top w:val="single" w:sz="8" w:space="0" w:color="000000"/>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Декабрь</w:t>
            </w: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28.11 – 02.12</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Calibri" w:eastAsia="Calibri" w:hAnsi="Calibri" w:cs="Times New Roman"/>
              </w:rPr>
              <w:t xml:space="preserve"> </w:t>
            </w:r>
            <w:r w:rsidRPr="00445DDD">
              <w:rPr>
                <w:rFonts w:ascii="Times New Roman" w:eastAsia="Calibri" w:hAnsi="Times New Roman" w:cs="Times New Roman"/>
              </w:rPr>
              <w:t>«Зима. Признаки зимы»</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05.12 – 09.12</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«Добрые слова»</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12.12 – 16.12</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«Моя семья»</w:t>
            </w:r>
          </w:p>
        </w:tc>
      </w:tr>
      <w:tr w:rsidR="00445DDD" w:rsidRPr="00445DDD" w:rsidTr="00445DDD">
        <w:trPr>
          <w:jc w:val="center"/>
        </w:trPr>
        <w:tc>
          <w:tcPr>
            <w:tcW w:w="1658" w:type="dxa"/>
            <w:vMerge/>
            <w:tcBorders>
              <w:left w:val="single" w:sz="4" w:space="0" w:color="auto"/>
              <w:bottom w:val="single" w:sz="8" w:space="0" w:color="000000"/>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19.12 – 23.12</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445DDD" w:rsidRPr="00445DDD" w:rsidRDefault="00445DDD" w:rsidP="00445DDD">
            <w:pPr>
              <w:spacing w:after="120" w:line="259" w:lineRule="auto"/>
              <w:rPr>
                <w:rFonts w:ascii="Times New Roman" w:eastAsia="Calibri" w:hAnsi="Times New Roman" w:cs="Times New Roman"/>
              </w:rPr>
            </w:pPr>
            <w:r w:rsidRPr="00445DDD">
              <w:rPr>
                <w:rFonts w:ascii="Calibri" w:eastAsia="Calibri" w:hAnsi="Calibri" w:cs="Times New Roman"/>
              </w:rPr>
              <w:t xml:space="preserve"> </w:t>
            </w:r>
            <w:r w:rsidRPr="00445DDD">
              <w:rPr>
                <w:rFonts w:ascii="Times New Roman" w:eastAsia="Calibri" w:hAnsi="Times New Roman" w:cs="Times New Roman"/>
              </w:rPr>
              <w:t>«Новый год»</w:t>
            </w:r>
          </w:p>
        </w:tc>
      </w:tr>
      <w:tr w:rsidR="00445DDD" w:rsidRPr="00445DDD" w:rsidTr="00445DDD">
        <w:trPr>
          <w:trHeight w:val="346"/>
          <w:jc w:val="center"/>
        </w:trPr>
        <w:tc>
          <w:tcPr>
            <w:tcW w:w="1658" w:type="dxa"/>
            <w:vMerge w:val="restart"/>
            <w:tcBorders>
              <w:top w:val="single" w:sz="8" w:space="0" w:color="000000"/>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Январь</w:t>
            </w:r>
          </w:p>
        </w:tc>
        <w:tc>
          <w:tcPr>
            <w:tcW w:w="1701"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09.01 – 13.01</w:t>
            </w:r>
          </w:p>
        </w:tc>
        <w:tc>
          <w:tcPr>
            <w:tcW w:w="5386"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«Зимние забавы»</w:t>
            </w:r>
          </w:p>
        </w:tc>
      </w:tr>
      <w:tr w:rsidR="00445DDD" w:rsidRPr="00445DDD" w:rsidTr="00445DDD">
        <w:trPr>
          <w:trHeight w:val="443"/>
          <w:jc w:val="center"/>
        </w:trPr>
        <w:tc>
          <w:tcPr>
            <w:tcW w:w="1658" w:type="dxa"/>
            <w:vMerge/>
            <w:tcBorders>
              <w:top w:val="single" w:sz="8" w:space="0" w:color="000000"/>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16.01 – 20.01</w:t>
            </w:r>
          </w:p>
        </w:tc>
        <w:tc>
          <w:tcPr>
            <w:tcW w:w="5386"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«Профессии»</w:t>
            </w:r>
          </w:p>
        </w:tc>
      </w:tr>
      <w:tr w:rsidR="00445DDD" w:rsidRPr="00445DDD" w:rsidTr="00445DDD">
        <w:trPr>
          <w:jc w:val="center"/>
        </w:trPr>
        <w:tc>
          <w:tcPr>
            <w:tcW w:w="1658" w:type="dxa"/>
            <w:vMerge/>
            <w:tcBorders>
              <w:left w:val="single" w:sz="4" w:space="0" w:color="auto"/>
              <w:bottom w:val="single" w:sz="8" w:space="0" w:color="000000"/>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23.01 – 27.01</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«Игрушки»</w:t>
            </w:r>
          </w:p>
        </w:tc>
      </w:tr>
      <w:tr w:rsidR="00445DDD" w:rsidRPr="00445DDD" w:rsidTr="00445DDD">
        <w:trPr>
          <w:jc w:val="center"/>
        </w:trPr>
        <w:tc>
          <w:tcPr>
            <w:tcW w:w="1658" w:type="dxa"/>
            <w:vMerge w:val="restart"/>
            <w:tcBorders>
              <w:top w:val="single" w:sz="8" w:space="0" w:color="000000"/>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 xml:space="preserve">Февраль </w:t>
            </w: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30.01 – 03.02</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Calibri" w:eastAsia="Calibri" w:hAnsi="Calibri" w:cs="Times New Roman"/>
              </w:rPr>
              <w:t xml:space="preserve"> </w:t>
            </w:r>
            <w:r w:rsidRPr="00445DDD">
              <w:rPr>
                <w:rFonts w:ascii="Times New Roman" w:eastAsia="Calibri" w:hAnsi="Times New Roman" w:cs="Times New Roman"/>
              </w:rPr>
              <w:t>«Части тела и лица»</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06.02 – 10.02</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«Я»</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13.02 – 17.02</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«Транспорт»</w:t>
            </w:r>
          </w:p>
        </w:tc>
      </w:tr>
      <w:tr w:rsidR="00445DDD" w:rsidRPr="00445DDD" w:rsidTr="00445DDD">
        <w:trPr>
          <w:jc w:val="center"/>
        </w:trPr>
        <w:tc>
          <w:tcPr>
            <w:tcW w:w="1658" w:type="dxa"/>
            <w:vMerge/>
            <w:tcBorders>
              <w:left w:val="single" w:sz="4" w:space="0" w:color="auto"/>
              <w:bottom w:val="single" w:sz="8" w:space="0" w:color="000000"/>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20.02 – 24.02</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«Праздник пап»</w:t>
            </w:r>
          </w:p>
        </w:tc>
      </w:tr>
      <w:tr w:rsidR="00445DDD" w:rsidRPr="00445DDD" w:rsidTr="00445DDD">
        <w:trPr>
          <w:jc w:val="center"/>
        </w:trPr>
        <w:tc>
          <w:tcPr>
            <w:tcW w:w="1658" w:type="dxa"/>
            <w:vMerge w:val="restart"/>
            <w:tcBorders>
              <w:top w:val="single" w:sz="8" w:space="0" w:color="000000"/>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Март</w:t>
            </w:r>
          </w:p>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27.02 – 03.03</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«Весна. Признаки весны»</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06.03 – 10.03</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«Праздник мам»</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13.03 – 17.03</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«Дикие животные»</w:t>
            </w:r>
          </w:p>
        </w:tc>
      </w:tr>
      <w:tr w:rsidR="00445DDD" w:rsidRPr="00445DDD" w:rsidTr="00445DDD">
        <w:trPr>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20.03 – 24.03</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«Домашние животные»</w:t>
            </w:r>
          </w:p>
        </w:tc>
      </w:tr>
      <w:tr w:rsidR="00445DDD" w:rsidRPr="00445DDD" w:rsidTr="00445DDD">
        <w:trPr>
          <w:jc w:val="center"/>
        </w:trPr>
        <w:tc>
          <w:tcPr>
            <w:tcW w:w="1658" w:type="dxa"/>
            <w:vMerge/>
            <w:tcBorders>
              <w:left w:val="single" w:sz="4" w:space="0" w:color="auto"/>
              <w:bottom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27.03 – 31.03</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«Спорт»</w:t>
            </w:r>
          </w:p>
        </w:tc>
      </w:tr>
      <w:tr w:rsidR="00445DDD" w:rsidRPr="00445DDD" w:rsidTr="00445DDD">
        <w:trPr>
          <w:jc w:val="center"/>
        </w:trPr>
        <w:tc>
          <w:tcPr>
            <w:tcW w:w="1658" w:type="dxa"/>
            <w:vMerge w:val="restart"/>
            <w:tcBorders>
              <w:top w:val="single" w:sz="4" w:space="0" w:color="auto"/>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Апрель</w:t>
            </w:r>
          </w:p>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03.04 – 07.04</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«Что такое хорошо – и что такое плохо»</w:t>
            </w:r>
          </w:p>
        </w:tc>
      </w:tr>
      <w:tr w:rsidR="00445DDD" w:rsidRPr="00445DDD" w:rsidTr="00445DDD">
        <w:trPr>
          <w:trHeight w:val="423"/>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10.04 – 14.04</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«Я на прогулке»</w:t>
            </w:r>
          </w:p>
        </w:tc>
      </w:tr>
      <w:tr w:rsidR="00445DDD" w:rsidRPr="00445DDD" w:rsidTr="00445DDD">
        <w:trPr>
          <w:trHeight w:val="301"/>
          <w:jc w:val="center"/>
        </w:trPr>
        <w:tc>
          <w:tcPr>
            <w:tcW w:w="1658" w:type="dxa"/>
            <w:vMerge/>
            <w:tcBorders>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17.04 – 21.04</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«Мои эмоции»</w:t>
            </w:r>
          </w:p>
        </w:tc>
      </w:tr>
      <w:tr w:rsidR="00445DDD" w:rsidRPr="00445DDD" w:rsidTr="00445DDD">
        <w:trPr>
          <w:jc w:val="center"/>
        </w:trPr>
        <w:tc>
          <w:tcPr>
            <w:tcW w:w="1658" w:type="dxa"/>
            <w:vMerge/>
            <w:tcBorders>
              <w:left w:val="single" w:sz="4" w:space="0" w:color="auto"/>
              <w:bottom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4" w:space="0" w:color="auto"/>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24.04 – 28.04</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«Насекомые»</w:t>
            </w:r>
          </w:p>
        </w:tc>
      </w:tr>
      <w:tr w:rsidR="00445DDD" w:rsidRPr="00445DDD" w:rsidTr="00445DDD">
        <w:trPr>
          <w:jc w:val="center"/>
        </w:trPr>
        <w:tc>
          <w:tcPr>
            <w:tcW w:w="1658" w:type="dxa"/>
            <w:vMerge w:val="restart"/>
            <w:tcBorders>
              <w:top w:val="single" w:sz="4" w:space="0" w:color="auto"/>
              <w:left w:val="single" w:sz="4" w:space="0" w:color="auto"/>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lastRenderedPageBreak/>
              <w:t>Май</w:t>
            </w:r>
          </w:p>
        </w:tc>
        <w:tc>
          <w:tcPr>
            <w:tcW w:w="1701"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03.05 – 12.05</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«Лето. Признаки лета»</w:t>
            </w:r>
          </w:p>
        </w:tc>
      </w:tr>
      <w:tr w:rsidR="00445DDD" w:rsidRPr="00445DDD" w:rsidTr="00445DDD">
        <w:trPr>
          <w:jc w:val="center"/>
        </w:trPr>
        <w:tc>
          <w:tcPr>
            <w:tcW w:w="1658" w:type="dxa"/>
            <w:vMerge/>
            <w:tcBorders>
              <w:left w:val="single" w:sz="4" w:space="0" w:color="auto"/>
              <w:bottom w:val="single" w:sz="8" w:space="0" w:color="000000"/>
              <w:right w:val="single" w:sz="8" w:space="0" w:color="000000"/>
            </w:tcBorders>
          </w:tcPr>
          <w:p w:rsidR="00445DDD" w:rsidRPr="00445DDD" w:rsidRDefault="00445DDD" w:rsidP="00445DDD">
            <w:pPr>
              <w:spacing w:after="120" w:line="259" w:lineRule="auto"/>
              <w:rPr>
                <w:rFonts w:ascii="Times New Roman" w:eastAsia="Calibri" w:hAnsi="Times New Roman" w:cs="Times New Roman"/>
              </w:rPr>
            </w:pPr>
          </w:p>
        </w:tc>
        <w:tc>
          <w:tcPr>
            <w:tcW w:w="170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rPr>
            </w:pPr>
            <w:r w:rsidRPr="00445DDD">
              <w:rPr>
                <w:rFonts w:ascii="Times New Roman" w:eastAsia="Calibri" w:hAnsi="Times New Roman" w:cs="Times New Roman"/>
              </w:rPr>
              <w:t xml:space="preserve">15.05 – 31.05 </w:t>
            </w:r>
          </w:p>
        </w:tc>
        <w:tc>
          <w:tcPr>
            <w:tcW w:w="538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45DDD" w:rsidRPr="00445DDD" w:rsidRDefault="00445DDD" w:rsidP="00445DDD">
            <w:pPr>
              <w:spacing w:after="120" w:line="259" w:lineRule="auto"/>
              <w:rPr>
                <w:rFonts w:ascii="Times New Roman" w:eastAsia="Calibri" w:hAnsi="Times New Roman" w:cs="Times New Roman"/>
                <w:i/>
              </w:rPr>
            </w:pPr>
            <w:r w:rsidRPr="00445DDD">
              <w:rPr>
                <w:rFonts w:ascii="Times New Roman" w:eastAsia="Calibri" w:hAnsi="Times New Roman" w:cs="Times New Roman"/>
                <w:i/>
              </w:rPr>
              <w:t>Мониторинг</w:t>
            </w:r>
          </w:p>
        </w:tc>
      </w:tr>
    </w:tbl>
    <w:p w:rsidR="00445DDD" w:rsidRPr="00445DDD" w:rsidRDefault="00445DDD" w:rsidP="00445DDD">
      <w:pPr>
        <w:spacing w:after="160" w:line="259" w:lineRule="auto"/>
        <w:rPr>
          <w:rFonts w:ascii="Calibri" w:eastAsia="Calibri" w:hAnsi="Calibri" w:cs="Times New Roman"/>
        </w:rPr>
      </w:pPr>
    </w:p>
    <w:p w:rsidR="00A538CF" w:rsidRDefault="00A538CF" w:rsidP="00A538CF">
      <w:pPr>
        <w:spacing w:after="0" w:line="240" w:lineRule="auto"/>
        <w:jc w:val="right"/>
        <w:rPr>
          <w:rFonts w:ascii="Times New Roman" w:eastAsia="Times New Roman" w:hAnsi="Times New Roman" w:cs="Times New Roman"/>
          <w:b/>
          <w:bCs/>
          <w:color w:val="000000"/>
          <w:sz w:val="24"/>
          <w:szCs w:val="24"/>
          <w:lang w:eastAsia="ru-RU"/>
        </w:rPr>
      </w:pPr>
    </w:p>
    <w:p w:rsidR="00A538CF" w:rsidRDefault="00A538CF">
      <w:pP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A538CF" w:rsidRPr="00A538CF" w:rsidRDefault="00A538CF" w:rsidP="00A538CF">
      <w:pPr>
        <w:spacing w:after="0" w:line="240" w:lineRule="auto"/>
        <w:jc w:val="righ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lastRenderedPageBreak/>
        <w:t>Приложение</w:t>
      </w:r>
      <w:r w:rsidRPr="00A538CF">
        <w:rPr>
          <w:rFonts w:ascii="Times New Roman" w:eastAsia="Times New Roman" w:hAnsi="Times New Roman" w:cs="Times New Roman"/>
          <w:b/>
          <w:bCs/>
          <w:sz w:val="24"/>
          <w:szCs w:val="24"/>
          <w:lang w:eastAsia="ru-RU"/>
        </w:rPr>
        <w:t> </w:t>
      </w:r>
      <w:r w:rsidR="003F007A">
        <w:rPr>
          <w:rFonts w:ascii="Times New Roman" w:eastAsia="Times New Roman" w:hAnsi="Times New Roman" w:cs="Times New Roman"/>
          <w:b/>
          <w:bCs/>
          <w:sz w:val="24"/>
          <w:szCs w:val="24"/>
          <w:lang w:eastAsia="ru-RU"/>
        </w:rPr>
        <w:t>5</w:t>
      </w:r>
    </w:p>
    <w:p w:rsidR="00A538CF" w:rsidRPr="00445DDD" w:rsidRDefault="00A538CF" w:rsidP="00445DDD">
      <w:pPr>
        <w:spacing w:after="0" w:line="240" w:lineRule="auto"/>
        <w:jc w:val="center"/>
        <w:rPr>
          <w:rFonts w:ascii="Times New Roman" w:eastAsia="Times New Roman" w:hAnsi="Times New Roman" w:cs="Times New Roman"/>
          <w:sz w:val="20"/>
          <w:szCs w:val="20"/>
          <w:lang w:eastAsia="ru-RU"/>
        </w:rPr>
      </w:pPr>
      <w:r w:rsidRPr="00445DDD">
        <w:rPr>
          <w:rFonts w:ascii="Times New Roman" w:eastAsia="Times New Roman" w:hAnsi="Times New Roman" w:cs="Times New Roman"/>
          <w:b/>
          <w:bCs/>
          <w:sz w:val="24"/>
          <w:szCs w:val="24"/>
          <w:lang w:eastAsia="ru-RU"/>
        </w:rPr>
        <w:t>Сетка занятий</w:t>
      </w:r>
    </w:p>
    <w:tbl>
      <w:tblPr>
        <w:tblStyle w:val="a5"/>
        <w:tblpPr w:leftFromText="180" w:rightFromText="180" w:horzAnchor="margin" w:tblpY="830"/>
        <w:tblW w:w="0" w:type="auto"/>
        <w:tblLook w:val="04A0" w:firstRow="1" w:lastRow="0" w:firstColumn="1" w:lastColumn="0" w:noHBand="0" w:noVBand="1"/>
      </w:tblPr>
      <w:tblGrid>
        <w:gridCol w:w="3115"/>
        <w:gridCol w:w="4677"/>
        <w:gridCol w:w="1553"/>
      </w:tblGrid>
      <w:tr w:rsidR="00A0319F" w:rsidRPr="00A0319F" w:rsidTr="00B43D2C">
        <w:tc>
          <w:tcPr>
            <w:tcW w:w="3115" w:type="dxa"/>
          </w:tcPr>
          <w:p w:rsidR="00A0319F" w:rsidRPr="00A0319F" w:rsidRDefault="00A0319F" w:rsidP="00A0319F">
            <w:pPr>
              <w:spacing w:after="200" w:line="276" w:lineRule="auto"/>
              <w:rPr>
                <w:rFonts w:ascii="Times New Roman" w:hAnsi="Times New Roman" w:cs="Times New Roman"/>
                <w:b/>
                <w:bCs/>
                <w:color w:val="000000"/>
              </w:rPr>
            </w:pPr>
            <w:r w:rsidRPr="00A0319F">
              <w:rPr>
                <w:rFonts w:ascii="Times New Roman" w:hAnsi="Times New Roman" w:cs="Times New Roman"/>
                <w:b/>
                <w:bCs/>
                <w:color w:val="000000"/>
              </w:rPr>
              <w:t>Дни недели</w:t>
            </w:r>
          </w:p>
        </w:tc>
        <w:tc>
          <w:tcPr>
            <w:tcW w:w="4677" w:type="dxa"/>
          </w:tcPr>
          <w:p w:rsidR="00A0319F" w:rsidRPr="00A0319F" w:rsidRDefault="00A0319F" w:rsidP="00A0319F">
            <w:pPr>
              <w:spacing w:after="200" w:line="276" w:lineRule="auto"/>
              <w:rPr>
                <w:rFonts w:ascii="Times New Roman" w:hAnsi="Times New Roman" w:cs="Times New Roman"/>
                <w:b/>
                <w:bCs/>
                <w:color w:val="000000"/>
              </w:rPr>
            </w:pPr>
            <w:r w:rsidRPr="00A0319F">
              <w:rPr>
                <w:rFonts w:ascii="Times New Roman" w:hAnsi="Times New Roman" w:cs="Times New Roman"/>
                <w:b/>
                <w:bCs/>
                <w:color w:val="000000"/>
              </w:rPr>
              <w:t>Вид деятельности</w:t>
            </w:r>
          </w:p>
        </w:tc>
        <w:tc>
          <w:tcPr>
            <w:tcW w:w="1553" w:type="dxa"/>
          </w:tcPr>
          <w:p w:rsidR="00A0319F" w:rsidRPr="00A0319F" w:rsidRDefault="00A0319F" w:rsidP="00A0319F">
            <w:pPr>
              <w:spacing w:after="200" w:line="276" w:lineRule="auto"/>
              <w:rPr>
                <w:rFonts w:ascii="Times New Roman" w:hAnsi="Times New Roman" w:cs="Times New Roman"/>
                <w:b/>
                <w:bCs/>
                <w:color w:val="000000"/>
              </w:rPr>
            </w:pPr>
            <w:r w:rsidRPr="00A0319F">
              <w:rPr>
                <w:rFonts w:ascii="Times New Roman" w:hAnsi="Times New Roman" w:cs="Times New Roman"/>
                <w:b/>
                <w:bCs/>
                <w:color w:val="000000"/>
              </w:rPr>
              <w:t>Время</w:t>
            </w:r>
          </w:p>
        </w:tc>
      </w:tr>
      <w:tr w:rsidR="00A0319F" w:rsidRPr="00A0319F" w:rsidTr="00B43D2C">
        <w:trPr>
          <w:trHeight w:val="637"/>
        </w:trPr>
        <w:tc>
          <w:tcPr>
            <w:tcW w:w="3115" w:type="dxa"/>
            <w:vMerge w:val="restart"/>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Понедельник</w:t>
            </w: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Индивидуальная работа с детьми (2 и 3 гр.)</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8.00-8.40</w:t>
            </w:r>
          </w:p>
        </w:tc>
      </w:tr>
      <w:tr w:rsidR="00A0319F" w:rsidRPr="00A0319F" w:rsidTr="00B43D2C">
        <w:trPr>
          <w:trHeight w:val="609"/>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Сопровождение детей в режимных моментах</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8.40-9.00</w:t>
            </w:r>
          </w:p>
        </w:tc>
      </w:tr>
      <w:tr w:rsidR="00A0319F" w:rsidRPr="00A0319F" w:rsidTr="00B43D2C">
        <w:trPr>
          <w:trHeight w:val="438"/>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 xml:space="preserve">ОД с детьми 3 группы (ФЦКМ) </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9.00-9.20</w:t>
            </w:r>
          </w:p>
        </w:tc>
      </w:tr>
      <w:tr w:rsidR="00A0319F" w:rsidRPr="00A0319F" w:rsidTr="00B43D2C">
        <w:trPr>
          <w:trHeight w:val="395"/>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ОД с детьми 2 группы (ФЦКМ)</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9.30-9.50</w:t>
            </w:r>
          </w:p>
        </w:tc>
      </w:tr>
      <w:tr w:rsidR="00A0319F" w:rsidRPr="00A0319F" w:rsidTr="00B43D2C">
        <w:trPr>
          <w:trHeight w:val="421"/>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Индивидуальная работа с детьми (2 и 3 гр.)</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9.50-12.00</w:t>
            </w:r>
          </w:p>
        </w:tc>
      </w:tr>
      <w:tr w:rsidR="00A0319F" w:rsidRPr="00A0319F" w:rsidTr="00B43D2C">
        <w:trPr>
          <w:trHeight w:val="322"/>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Сопровождение детей в режимных моментах</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12.30-13.30</w:t>
            </w:r>
          </w:p>
        </w:tc>
      </w:tr>
      <w:tr w:rsidR="00A0319F" w:rsidRPr="00A0319F" w:rsidTr="00B43D2C">
        <w:trPr>
          <w:trHeight w:val="517"/>
        </w:trPr>
        <w:tc>
          <w:tcPr>
            <w:tcW w:w="3115" w:type="dxa"/>
            <w:vMerge w:val="restart"/>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Вторник</w:t>
            </w: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Консультативная работа с родителями</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8.00-8.30</w:t>
            </w:r>
          </w:p>
        </w:tc>
      </w:tr>
      <w:tr w:rsidR="00A0319F" w:rsidRPr="00A0319F" w:rsidTr="00B43D2C">
        <w:trPr>
          <w:trHeight w:val="194"/>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Сопровождение детей в режимных моментах</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8.30-9.00</w:t>
            </w:r>
          </w:p>
        </w:tc>
      </w:tr>
      <w:tr w:rsidR="00A0319F" w:rsidRPr="00A0319F" w:rsidTr="00B43D2C">
        <w:trPr>
          <w:trHeight w:val="360"/>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ОД с детьми 3 группы (ФЭМП)</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9.00-9.20</w:t>
            </w:r>
          </w:p>
        </w:tc>
      </w:tr>
      <w:tr w:rsidR="00A0319F" w:rsidRPr="00A0319F" w:rsidTr="00B43D2C">
        <w:trPr>
          <w:trHeight w:val="188"/>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ОД с детьми 2 группы (ФЭМП)</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9.30-9.50</w:t>
            </w:r>
          </w:p>
        </w:tc>
      </w:tr>
      <w:tr w:rsidR="00A0319F" w:rsidRPr="00A0319F" w:rsidTr="00B43D2C">
        <w:trPr>
          <w:trHeight w:val="249"/>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Индивидуальная работа с детьми (2 и 3 гр.)</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10.00-12.00</w:t>
            </w:r>
          </w:p>
        </w:tc>
      </w:tr>
      <w:tr w:rsidR="00A0319F" w:rsidRPr="00A0319F" w:rsidTr="00B43D2C">
        <w:trPr>
          <w:trHeight w:val="166"/>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Сопровождение детей в режимных моментах</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12.30-15.30</w:t>
            </w:r>
          </w:p>
        </w:tc>
      </w:tr>
      <w:tr w:rsidR="00A0319F" w:rsidRPr="00A0319F" w:rsidTr="00B43D2C">
        <w:trPr>
          <w:trHeight w:val="332"/>
        </w:trPr>
        <w:tc>
          <w:tcPr>
            <w:tcW w:w="3115" w:type="dxa"/>
            <w:vMerge w:val="restart"/>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Среда</w:t>
            </w: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Индивидуальная работа с детьми (2 и 3 гр.)</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8.00-8.40</w:t>
            </w:r>
          </w:p>
        </w:tc>
      </w:tr>
      <w:tr w:rsidR="00A0319F" w:rsidRPr="00A0319F" w:rsidTr="00B43D2C">
        <w:trPr>
          <w:trHeight w:val="346"/>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Сопровождение детей в режимных моментах</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8.40-9.00</w:t>
            </w:r>
          </w:p>
        </w:tc>
      </w:tr>
      <w:tr w:rsidR="00A0319F" w:rsidRPr="00A0319F" w:rsidTr="00B43D2C">
        <w:trPr>
          <w:trHeight w:val="234"/>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Совместная деятельность с детьми 2 группы (рисование)</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9.00-9.20</w:t>
            </w:r>
          </w:p>
        </w:tc>
      </w:tr>
      <w:tr w:rsidR="00A0319F" w:rsidRPr="00A0319F" w:rsidTr="00B43D2C">
        <w:trPr>
          <w:trHeight w:val="220"/>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Совместная деятельность с детьми 3 группы (рисование)</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9.30-9.50</w:t>
            </w:r>
          </w:p>
        </w:tc>
      </w:tr>
      <w:tr w:rsidR="00A0319F" w:rsidRPr="00A0319F" w:rsidTr="00B43D2C">
        <w:trPr>
          <w:trHeight w:val="194"/>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Индивидуальная работа с детьми (2 и 3 гр.)</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10.00-12.00</w:t>
            </w:r>
          </w:p>
        </w:tc>
      </w:tr>
      <w:tr w:rsidR="00A0319F" w:rsidRPr="00A0319F" w:rsidTr="00B43D2C">
        <w:trPr>
          <w:trHeight w:val="334"/>
        </w:trPr>
        <w:tc>
          <w:tcPr>
            <w:tcW w:w="3115" w:type="dxa"/>
            <w:vMerge w:val="restart"/>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Четверг</w:t>
            </w: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Сопровождение детей в режимных моментах</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12.30-15.00</w:t>
            </w:r>
          </w:p>
        </w:tc>
      </w:tr>
      <w:tr w:rsidR="00A0319F" w:rsidRPr="00A0319F" w:rsidTr="00B43D2C">
        <w:trPr>
          <w:trHeight w:val="577"/>
        </w:trPr>
        <w:tc>
          <w:tcPr>
            <w:tcW w:w="3115" w:type="dxa"/>
            <w:vMerge/>
          </w:tcPr>
          <w:p w:rsidR="00A0319F" w:rsidRPr="00A0319F" w:rsidRDefault="00A0319F" w:rsidP="00A0319F">
            <w:pPr>
              <w:spacing w:after="200" w:line="276" w:lineRule="auto"/>
              <w:rPr>
                <w:rFonts w:ascii="Times New Roman" w:hAnsi="Times New Roman" w:cs="Times New Roman"/>
                <w:bCs/>
                <w:color w:val="000000"/>
              </w:rPr>
            </w:pPr>
          </w:p>
        </w:tc>
        <w:tc>
          <w:tcPr>
            <w:tcW w:w="4677"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Индивидуальная работа с детьми (2 и 3 гр.)</w:t>
            </w:r>
          </w:p>
        </w:tc>
        <w:tc>
          <w:tcPr>
            <w:tcW w:w="1553" w:type="dxa"/>
          </w:tcPr>
          <w:p w:rsidR="00A0319F" w:rsidRPr="00A0319F" w:rsidRDefault="00A0319F" w:rsidP="00A0319F">
            <w:pPr>
              <w:spacing w:after="200" w:line="276" w:lineRule="auto"/>
              <w:rPr>
                <w:rFonts w:ascii="Times New Roman" w:hAnsi="Times New Roman" w:cs="Times New Roman"/>
                <w:bCs/>
                <w:color w:val="000000"/>
              </w:rPr>
            </w:pPr>
            <w:r w:rsidRPr="00A0319F">
              <w:rPr>
                <w:rFonts w:ascii="Times New Roman" w:hAnsi="Times New Roman" w:cs="Times New Roman"/>
                <w:bCs/>
                <w:color w:val="000000"/>
              </w:rPr>
              <w:t>15.00-16.30</w:t>
            </w:r>
          </w:p>
        </w:tc>
      </w:tr>
      <w:tr w:rsidR="00A0319F" w:rsidRPr="00A0319F" w:rsidTr="00B43D2C">
        <w:tc>
          <w:tcPr>
            <w:tcW w:w="9345" w:type="dxa"/>
            <w:gridSpan w:val="3"/>
            <w:tcBorders>
              <w:top w:val="nil"/>
            </w:tcBorders>
          </w:tcPr>
          <w:p w:rsidR="00A0319F" w:rsidRPr="00A0319F" w:rsidRDefault="00A0319F" w:rsidP="00A0319F">
            <w:pPr>
              <w:spacing w:after="200" w:line="276" w:lineRule="auto"/>
              <w:rPr>
                <w:rFonts w:ascii="Times New Roman" w:hAnsi="Times New Roman" w:cs="Times New Roman"/>
                <w:b/>
                <w:bCs/>
                <w:color w:val="000000"/>
              </w:rPr>
            </w:pPr>
            <w:r w:rsidRPr="00A0319F">
              <w:rPr>
                <w:rFonts w:ascii="Times New Roman" w:hAnsi="Times New Roman" w:cs="Times New Roman"/>
                <w:b/>
                <w:bCs/>
                <w:color w:val="000000"/>
              </w:rPr>
              <w:t>Всего: 20 ч.</w:t>
            </w:r>
          </w:p>
        </w:tc>
      </w:tr>
    </w:tbl>
    <w:p w:rsidR="00445DDD" w:rsidRDefault="00A538CF">
      <w:pP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br w:type="page"/>
      </w:r>
    </w:p>
    <w:p w:rsidR="00A538CF" w:rsidRDefault="00A538CF">
      <w:pPr>
        <w:rPr>
          <w:rFonts w:ascii="Times New Roman" w:eastAsia="Times New Roman" w:hAnsi="Times New Roman" w:cs="Times New Roman"/>
          <w:b/>
          <w:bCs/>
          <w:color w:val="000000"/>
          <w:sz w:val="24"/>
          <w:szCs w:val="24"/>
          <w:lang w:eastAsia="ru-RU"/>
        </w:rPr>
      </w:pPr>
    </w:p>
    <w:p w:rsidR="00A538CF" w:rsidRPr="00A538CF" w:rsidRDefault="00A538CF" w:rsidP="00A538CF">
      <w:pPr>
        <w:spacing w:after="0" w:line="240" w:lineRule="auto"/>
        <w:jc w:val="right"/>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b/>
          <w:bCs/>
          <w:color w:val="000000"/>
          <w:sz w:val="24"/>
          <w:szCs w:val="24"/>
          <w:lang w:eastAsia="ru-RU"/>
        </w:rPr>
        <w:t xml:space="preserve">Приложение </w:t>
      </w:r>
      <w:r w:rsidR="003F007A">
        <w:rPr>
          <w:rFonts w:ascii="Times New Roman" w:eastAsia="Times New Roman" w:hAnsi="Times New Roman" w:cs="Times New Roman"/>
          <w:b/>
          <w:bCs/>
          <w:color w:val="000000"/>
          <w:sz w:val="24"/>
          <w:szCs w:val="24"/>
          <w:lang w:eastAsia="ru-RU"/>
        </w:rPr>
        <w:t>6</w:t>
      </w:r>
    </w:p>
    <w:p w:rsidR="00A538CF" w:rsidRPr="00A538CF" w:rsidRDefault="00A538CF" w:rsidP="00A538CF">
      <w:pPr>
        <w:spacing w:after="0" w:line="240" w:lineRule="auto"/>
        <w:jc w:val="center"/>
        <w:rPr>
          <w:rFonts w:ascii="Times New Roman" w:eastAsia="Times New Roman" w:hAnsi="Times New Roman" w:cs="Times New Roman"/>
          <w:color w:val="000000"/>
          <w:sz w:val="20"/>
          <w:szCs w:val="20"/>
          <w:lang w:eastAsia="ru-RU"/>
        </w:rPr>
      </w:pPr>
      <w:r w:rsidRPr="00A538CF">
        <w:rPr>
          <w:rFonts w:ascii="Times New Roman" w:eastAsia="Times New Roman" w:hAnsi="Times New Roman" w:cs="Times New Roman"/>
          <w:color w:val="000000"/>
          <w:sz w:val="24"/>
          <w:szCs w:val="24"/>
          <w:lang w:eastAsia="ru-RU"/>
        </w:rPr>
        <w:t xml:space="preserve">График работы учителя-дефектолога </w:t>
      </w:r>
    </w:p>
    <w:p w:rsidR="00A538CF" w:rsidRPr="00A538CF" w:rsidRDefault="003F007A" w:rsidP="00A538CF">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4"/>
          <w:szCs w:val="24"/>
          <w:lang w:eastAsia="ru-RU"/>
        </w:rPr>
        <w:t>2022-2023</w:t>
      </w:r>
      <w:r w:rsidR="00A538CF" w:rsidRPr="00A538CF">
        <w:rPr>
          <w:rFonts w:ascii="Times New Roman" w:eastAsia="Times New Roman" w:hAnsi="Times New Roman" w:cs="Times New Roman"/>
          <w:color w:val="000000"/>
          <w:sz w:val="24"/>
          <w:szCs w:val="24"/>
          <w:lang w:eastAsia="ru-RU"/>
        </w:rPr>
        <w:t xml:space="preserve"> учебный год</w:t>
      </w:r>
    </w:p>
    <w:p w:rsidR="00A538CF" w:rsidRDefault="00A538CF" w:rsidP="003F55A0">
      <w:pPr>
        <w:spacing w:after="0" w:line="240" w:lineRule="auto"/>
        <w:ind w:firstLine="540"/>
        <w:jc w:val="both"/>
        <w:rPr>
          <w:rFonts w:ascii="Times New Roman" w:eastAsia="Times New Roman" w:hAnsi="Times New Roman" w:cs="Times New Roman"/>
          <w:color w:val="000000"/>
          <w:sz w:val="24"/>
          <w:szCs w:val="24"/>
          <w:lang w:eastAsia="ru-RU"/>
        </w:rPr>
      </w:pPr>
    </w:p>
    <w:tbl>
      <w:tblPr>
        <w:tblStyle w:val="3"/>
        <w:tblW w:w="0" w:type="auto"/>
        <w:tblInd w:w="1257" w:type="dxa"/>
        <w:tblLook w:val="04A0" w:firstRow="1" w:lastRow="0" w:firstColumn="1" w:lastColumn="0" w:noHBand="0" w:noVBand="1"/>
      </w:tblPr>
      <w:tblGrid>
        <w:gridCol w:w="2336"/>
        <w:gridCol w:w="2762"/>
        <w:gridCol w:w="1837"/>
      </w:tblGrid>
      <w:tr w:rsidR="00445DDD" w:rsidRPr="00445DDD" w:rsidTr="00445DDD">
        <w:tc>
          <w:tcPr>
            <w:tcW w:w="2336" w:type="dxa"/>
          </w:tcPr>
          <w:p w:rsidR="00445DDD" w:rsidRPr="00445DDD" w:rsidRDefault="00445DDD" w:rsidP="00445DDD">
            <w:pPr>
              <w:tabs>
                <w:tab w:val="left" w:pos="3323"/>
              </w:tabs>
              <w:spacing w:after="160" w:line="259" w:lineRule="auto"/>
              <w:jc w:val="center"/>
              <w:rPr>
                <w:rFonts w:ascii="Times New Roman" w:eastAsia="Calibri" w:hAnsi="Times New Roman" w:cs="Times New Roman"/>
                <w:b/>
                <w:sz w:val="28"/>
              </w:rPr>
            </w:pPr>
            <w:r w:rsidRPr="00445DDD">
              <w:rPr>
                <w:rFonts w:ascii="Times New Roman" w:eastAsia="Calibri" w:hAnsi="Times New Roman" w:cs="Times New Roman"/>
                <w:b/>
                <w:sz w:val="28"/>
              </w:rPr>
              <w:t>Дни недели</w:t>
            </w:r>
          </w:p>
        </w:tc>
        <w:tc>
          <w:tcPr>
            <w:tcW w:w="2762" w:type="dxa"/>
          </w:tcPr>
          <w:p w:rsidR="00445DDD" w:rsidRPr="00445DDD" w:rsidRDefault="00445DDD" w:rsidP="00445DDD">
            <w:pPr>
              <w:tabs>
                <w:tab w:val="left" w:pos="3323"/>
              </w:tabs>
              <w:spacing w:after="160" w:line="259" w:lineRule="auto"/>
              <w:jc w:val="center"/>
              <w:rPr>
                <w:rFonts w:ascii="Times New Roman" w:eastAsia="Calibri" w:hAnsi="Times New Roman" w:cs="Times New Roman"/>
                <w:b/>
                <w:sz w:val="28"/>
              </w:rPr>
            </w:pPr>
            <w:r w:rsidRPr="00445DDD">
              <w:rPr>
                <w:rFonts w:ascii="Times New Roman" w:eastAsia="Calibri" w:hAnsi="Times New Roman" w:cs="Times New Roman"/>
                <w:b/>
                <w:sz w:val="28"/>
              </w:rPr>
              <w:t>Время работы</w:t>
            </w:r>
          </w:p>
        </w:tc>
        <w:tc>
          <w:tcPr>
            <w:tcW w:w="1837" w:type="dxa"/>
          </w:tcPr>
          <w:p w:rsidR="00445DDD" w:rsidRPr="00445DDD" w:rsidRDefault="00445DDD" w:rsidP="00445DDD">
            <w:pPr>
              <w:tabs>
                <w:tab w:val="left" w:pos="3323"/>
              </w:tabs>
              <w:spacing w:after="160" w:line="259" w:lineRule="auto"/>
              <w:jc w:val="center"/>
              <w:rPr>
                <w:rFonts w:ascii="Times New Roman" w:eastAsia="Calibri" w:hAnsi="Times New Roman" w:cs="Times New Roman"/>
                <w:b/>
                <w:sz w:val="28"/>
              </w:rPr>
            </w:pPr>
            <w:r w:rsidRPr="00445DDD">
              <w:rPr>
                <w:rFonts w:ascii="Times New Roman" w:eastAsia="Calibri" w:hAnsi="Times New Roman" w:cs="Times New Roman"/>
                <w:b/>
                <w:sz w:val="28"/>
              </w:rPr>
              <w:t>Обед</w:t>
            </w:r>
          </w:p>
        </w:tc>
      </w:tr>
      <w:tr w:rsidR="00445DDD" w:rsidRPr="00445DDD" w:rsidTr="00445DDD">
        <w:trPr>
          <w:trHeight w:val="493"/>
        </w:trPr>
        <w:tc>
          <w:tcPr>
            <w:tcW w:w="2336"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Понедельник</w:t>
            </w:r>
          </w:p>
        </w:tc>
        <w:tc>
          <w:tcPr>
            <w:tcW w:w="2762"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8.00-13.30</w:t>
            </w:r>
          </w:p>
        </w:tc>
        <w:tc>
          <w:tcPr>
            <w:tcW w:w="1837"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12.00-12.30</w:t>
            </w:r>
          </w:p>
        </w:tc>
      </w:tr>
      <w:tr w:rsidR="00445DDD" w:rsidRPr="00445DDD" w:rsidTr="00445DDD">
        <w:trPr>
          <w:trHeight w:val="419"/>
        </w:trPr>
        <w:tc>
          <w:tcPr>
            <w:tcW w:w="2336"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Вторник</w:t>
            </w:r>
          </w:p>
        </w:tc>
        <w:tc>
          <w:tcPr>
            <w:tcW w:w="2762"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8.00-15.30</w:t>
            </w:r>
          </w:p>
        </w:tc>
        <w:tc>
          <w:tcPr>
            <w:tcW w:w="1837"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12.00-12.30</w:t>
            </w:r>
          </w:p>
        </w:tc>
      </w:tr>
      <w:tr w:rsidR="00445DDD" w:rsidRPr="00445DDD" w:rsidTr="00445DDD">
        <w:trPr>
          <w:trHeight w:val="408"/>
        </w:trPr>
        <w:tc>
          <w:tcPr>
            <w:tcW w:w="2336"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Среда</w:t>
            </w:r>
          </w:p>
        </w:tc>
        <w:tc>
          <w:tcPr>
            <w:tcW w:w="2762"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8.00-12.00</w:t>
            </w:r>
          </w:p>
        </w:tc>
        <w:tc>
          <w:tcPr>
            <w:tcW w:w="1837"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w:t>
            </w:r>
          </w:p>
        </w:tc>
      </w:tr>
      <w:tr w:rsidR="00445DDD" w:rsidRPr="00445DDD" w:rsidTr="00445DDD">
        <w:trPr>
          <w:trHeight w:val="413"/>
        </w:trPr>
        <w:tc>
          <w:tcPr>
            <w:tcW w:w="2336"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Четверг</w:t>
            </w:r>
          </w:p>
        </w:tc>
        <w:tc>
          <w:tcPr>
            <w:tcW w:w="2762"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12.00-16.30</w:t>
            </w:r>
          </w:p>
        </w:tc>
        <w:tc>
          <w:tcPr>
            <w:tcW w:w="1837"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12.00-12.30</w:t>
            </w:r>
          </w:p>
        </w:tc>
      </w:tr>
      <w:tr w:rsidR="00445DDD" w:rsidRPr="00445DDD" w:rsidTr="00445DDD">
        <w:trPr>
          <w:trHeight w:val="410"/>
        </w:trPr>
        <w:tc>
          <w:tcPr>
            <w:tcW w:w="2336"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Пятница</w:t>
            </w:r>
          </w:p>
        </w:tc>
        <w:tc>
          <w:tcPr>
            <w:tcW w:w="2762"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w:t>
            </w:r>
          </w:p>
        </w:tc>
        <w:tc>
          <w:tcPr>
            <w:tcW w:w="1837" w:type="dxa"/>
          </w:tcPr>
          <w:p w:rsidR="00445DDD" w:rsidRPr="00445DDD" w:rsidRDefault="00445DDD" w:rsidP="00445DDD">
            <w:pPr>
              <w:tabs>
                <w:tab w:val="left" w:pos="3323"/>
              </w:tabs>
              <w:spacing w:after="160" w:line="259" w:lineRule="auto"/>
              <w:jc w:val="center"/>
              <w:rPr>
                <w:rFonts w:ascii="Times New Roman" w:eastAsia="Calibri" w:hAnsi="Times New Roman" w:cs="Times New Roman"/>
                <w:sz w:val="28"/>
              </w:rPr>
            </w:pPr>
            <w:r w:rsidRPr="00445DDD">
              <w:rPr>
                <w:rFonts w:ascii="Times New Roman" w:eastAsia="Calibri" w:hAnsi="Times New Roman" w:cs="Times New Roman"/>
                <w:sz w:val="28"/>
              </w:rPr>
              <w:t>-</w:t>
            </w:r>
          </w:p>
        </w:tc>
      </w:tr>
    </w:tbl>
    <w:p w:rsidR="00F8061F" w:rsidRPr="003F55A0" w:rsidRDefault="00F8061F">
      <w:pPr>
        <w:rPr>
          <w:rFonts w:ascii="Times New Roman" w:eastAsia="Times New Roman" w:hAnsi="Times New Roman" w:cs="Times New Roman"/>
          <w:color w:val="000000"/>
          <w:sz w:val="24"/>
          <w:szCs w:val="24"/>
          <w:lang w:eastAsia="ru-RU"/>
        </w:rPr>
      </w:pPr>
    </w:p>
    <w:sectPr w:rsidR="00F8061F" w:rsidRPr="003F55A0" w:rsidSect="0017597A">
      <w:footerReference w:type="default" r:id="rId11"/>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06AE" w:rsidRDefault="00F406AE" w:rsidP="0017597A">
      <w:pPr>
        <w:spacing w:after="0" w:line="240" w:lineRule="auto"/>
      </w:pPr>
      <w:r>
        <w:separator/>
      </w:r>
    </w:p>
  </w:endnote>
  <w:endnote w:type="continuationSeparator" w:id="0">
    <w:p w:rsidR="00F406AE" w:rsidRDefault="00F406AE" w:rsidP="001759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8555366"/>
      <w:docPartObj>
        <w:docPartGallery w:val="Page Numbers (Bottom of Page)"/>
        <w:docPartUnique/>
      </w:docPartObj>
    </w:sdtPr>
    <w:sdtEndPr/>
    <w:sdtContent>
      <w:p w:rsidR="0074141A" w:rsidRDefault="0074141A">
        <w:pPr>
          <w:pStyle w:val="a9"/>
          <w:jc w:val="center"/>
        </w:pPr>
        <w:r>
          <w:fldChar w:fldCharType="begin"/>
        </w:r>
        <w:r>
          <w:instrText>PAGE   \* MERGEFORMAT</w:instrText>
        </w:r>
        <w:r>
          <w:fldChar w:fldCharType="separate"/>
        </w:r>
        <w:r w:rsidR="00520A8B">
          <w:rPr>
            <w:noProof/>
          </w:rPr>
          <w:t>8</w:t>
        </w:r>
        <w:r>
          <w:fldChar w:fldCharType="end"/>
        </w:r>
      </w:p>
    </w:sdtContent>
  </w:sdt>
  <w:p w:rsidR="0074141A" w:rsidRDefault="0074141A" w:rsidP="0017597A">
    <w:pPr>
      <w:pStyle w:val="a9"/>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06AE" w:rsidRDefault="00F406AE" w:rsidP="0017597A">
      <w:pPr>
        <w:spacing w:after="0" w:line="240" w:lineRule="auto"/>
      </w:pPr>
      <w:r>
        <w:separator/>
      </w:r>
    </w:p>
  </w:footnote>
  <w:footnote w:type="continuationSeparator" w:id="0">
    <w:p w:rsidR="00F406AE" w:rsidRDefault="00F406AE" w:rsidP="0017597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A6350"/>
    <w:multiLevelType w:val="multilevel"/>
    <w:tmpl w:val="6C62468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DB42AB"/>
    <w:multiLevelType w:val="multilevel"/>
    <w:tmpl w:val="AE904CD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E570A3"/>
    <w:multiLevelType w:val="multilevel"/>
    <w:tmpl w:val="F54283F4"/>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BE8742C"/>
    <w:multiLevelType w:val="multilevel"/>
    <w:tmpl w:val="3ED499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C6B0F1F"/>
    <w:multiLevelType w:val="multilevel"/>
    <w:tmpl w:val="9F0CFE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CD50C1C"/>
    <w:multiLevelType w:val="multilevel"/>
    <w:tmpl w:val="92A4242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EA44C32"/>
    <w:multiLevelType w:val="multilevel"/>
    <w:tmpl w:val="99887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ED5385A"/>
    <w:multiLevelType w:val="multilevel"/>
    <w:tmpl w:val="28302DE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F835035"/>
    <w:multiLevelType w:val="multilevel"/>
    <w:tmpl w:val="B2E46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862AA0"/>
    <w:multiLevelType w:val="multilevel"/>
    <w:tmpl w:val="CBE00686"/>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11174DA"/>
    <w:multiLevelType w:val="multilevel"/>
    <w:tmpl w:val="2FCAA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2FB5AB7"/>
    <w:multiLevelType w:val="multilevel"/>
    <w:tmpl w:val="B052DC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D2C5810"/>
    <w:multiLevelType w:val="multilevel"/>
    <w:tmpl w:val="65500A3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2571CD7"/>
    <w:multiLevelType w:val="multilevel"/>
    <w:tmpl w:val="4880C0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2F121EC"/>
    <w:multiLevelType w:val="multilevel"/>
    <w:tmpl w:val="11068F9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407559D"/>
    <w:multiLevelType w:val="multilevel"/>
    <w:tmpl w:val="5AF4E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5F277B1"/>
    <w:multiLevelType w:val="multilevel"/>
    <w:tmpl w:val="4000D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8254E16"/>
    <w:multiLevelType w:val="multilevel"/>
    <w:tmpl w:val="F1D66060"/>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94C76F1"/>
    <w:multiLevelType w:val="multilevel"/>
    <w:tmpl w:val="9066FE98"/>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ECF7373"/>
    <w:multiLevelType w:val="multilevel"/>
    <w:tmpl w:val="9404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22E53B4"/>
    <w:multiLevelType w:val="multilevel"/>
    <w:tmpl w:val="E3CEF766"/>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3446FFA"/>
    <w:multiLevelType w:val="multilevel"/>
    <w:tmpl w:val="36F4B050"/>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7EB743C"/>
    <w:multiLevelType w:val="multilevel"/>
    <w:tmpl w:val="0882CC0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8FF51FE"/>
    <w:multiLevelType w:val="multilevel"/>
    <w:tmpl w:val="9A4E3B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AB15652"/>
    <w:multiLevelType w:val="multilevel"/>
    <w:tmpl w:val="80280FB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3CA70D0C"/>
    <w:multiLevelType w:val="multilevel"/>
    <w:tmpl w:val="902C7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DAE7618"/>
    <w:multiLevelType w:val="multilevel"/>
    <w:tmpl w:val="7EFAD4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E225D56"/>
    <w:multiLevelType w:val="hybridMultilevel"/>
    <w:tmpl w:val="05783CD0"/>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8">
    <w:nsid w:val="4159432F"/>
    <w:multiLevelType w:val="multilevel"/>
    <w:tmpl w:val="69788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25C0BD3"/>
    <w:multiLevelType w:val="multilevel"/>
    <w:tmpl w:val="A2A4D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3E97CC5"/>
    <w:multiLevelType w:val="multilevel"/>
    <w:tmpl w:val="C3008414"/>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47B5BEB"/>
    <w:multiLevelType w:val="multilevel"/>
    <w:tmpl w:val="0FDCE35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A0D223A"/>
    <w:multiLevelType w:val="multilevel"/>
    <w:tmpl w:val="93D625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C3E1E0F"/>
    <w:multiLevelType w:val="multilevel"/>
    <w:tmpl w:val="AB02EB7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4CC86575"/>
    <w:multiLevelType w:val="multilevel"/>
    <w:tmpl w:val="E98C468E"/>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4EB66927"/>
    <w:multiLevelType w:val="hybridMultilevel"/>
    <w:tmpl w:val="B694D8DE"/>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6">
    <w:nsid w:val="4F39785A"/>
    <w:multiLevelType w:val="multilevel"/>
    <w:tmpl w:val="E920E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1557BCE"/>
    <w:multiLevelType w:val="multilevel"/>
    <w:tmpl w:val="A9E8C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2BC3C8B"/>
    <w:multiLevelType w:val="multilevel"/>
    <w:tmpl w:val="D30CF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31C0FE7"/>
    <w:multiLevelType w:val="multilevel"/>
    <w:tmpl w:val="6FA233D4"/>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53313734"/>
    <w:multiLevelType w:val="multilevel"/>
    <w:tmpl w:val="FDF076CC"/>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56164AF2"/>
    <w:multiLevelType w:val="multilevel"/>
    <w:tmpl w:val="EBE2D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5AE55694"/>
    <w:multiLevelType w:val="multilevel"/>
    <w:tmpl w:val="5506631C"/>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5FFF7F52"/>
    <w:multiLevelType w:val="multilevel"/>
    <w:tmpl w:val="88C67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2E36E7A"/>
    <w:multiLevelType w:val="multilevel"/>
    <w:tmpl w:val="1542F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34C35FF"/>
    <w:multiLevelType w:val="multilevel"/>
    <w:tmpl w:val="7B38992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6513546C"/>
    <w:multiLevelType w:val="multilevel"/>
    <w:tmpl w:val="05B0A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6C007878"/>
    <w:multiLevelType w:val="multilevel"/>
    <w:tmpl w:val="C5D03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CB4164B"/>
    <w:multiLevelType w:val="multilevel"/>
    <w:tmpl w:val="D1E4A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6CC46F69"/>
    <w:multiLevelType w:val="multilevel"/>
    <w:tmpl w:val="C400D0D0"/>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6E05177A"/>
    <w:multiLevelType w:val="multilevel"/>
    <w:tmpl w:val="B4BC30D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711909F6"/>
    <w:multiLevelType w:val="multilevel"/>
    <w:tmpl w:val="91C2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1D72692"/>
    <w:multiLevelType w:val="multilevel"/>
    <w:tmpl w:val="DE8A1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74A06E72"/>
    <w:multiLevelType w:val="multilevel"/>
    <w:tmpl w:val="CE2E2EC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78DB45C1"/>
    <w:multiLevelType w:val="multilevel"/>
    <w:tmpl w:val="68865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7A9E57F5"/>
    <w:multiLevelType w:val="hybridMultilevel"/>
    <w:tmpl w:val="4DE82246"/>
    <w:lvl w:ilvl="0" w:tplc="04190001">
      <w:start w:val="1"/>
      <w:numFmt w:val="bullet"/>
      <w:lvlText w:val=""/>
      <w:lvlJc w:val="left"/>
      <w:pPr>
        <w:ind w:left="2330" w:hanging="360"/>
      </w:pPr>
      <w:rPr>
        <w:rFonts w:ascii="Symbol" w:hAnsi="Symbol" w:hint="default"/>
      </w:rPr>
    </w:lvl>
    <w:lvl w:ilvl="1" w:tplc="04190003" w:tentative="1">
      <w:start w:val="1"/>
      <w:numFmt w:val="bullet"/>
      <w:lvlText w:val="o"/>
      <w:lvlJc w:val="left"/>
      <w:pPr>
        <w:ind w:left="3050" w:hanging="360"/>
      </w:pPr>
      <w:rPr>
        <w:rFonts w:ascii="Courier New" w:hAnsi="Courier New" w:cs="Courier New" w:hint="default"/>
      </w:rPr>
    </w:lvl>
    <w:lvl w:ilvl="2" w:tplc="04190005" w:tentative="1">
      <w:start w:val="1"/>
      <w:numFmt w:val="bullet"/>
      <w:lvlText w:val=""/>
      <w:lvlJc w:val="left"/>
      <w:pPr>
        <w:ind w:left="3770" w:hanging="360"/>
      </w:pPr>
      <w:rPr>
        <w:rFonts w:ascii="Wingdings" w:hAnsi="Wingdings" w:hint="default"/>
      </w:rPr>
    </w:lvl>
    <w:lvl w:ilvl="3" w:tplc="04190001" w:tentative="1">
      <w:start w:val="1"/>
      <w:numFmt w:val="bullet"/>
      <w:lvlText w:val=""/>
      <w:lvlJc w:val="left"/>
      <w:pPr>
        <w:ind w:left="4490" w:hanging="360"/>
      </w:pPr>
      <w:rPr>
        <w:rFonts w:ascii="Symbol" w:hAnsi="Symbol" w:hint="default"/>
      </w:rPr>
    </w:lvl>
    <w:lvl w:ilvl="4" w:tplc="04190003" w:tentative="1">
      <w:start w:val="1"/>
      <w:numFmt w:val="bullet"/>
      <w:lvlText w:val="o"/>
      <w:lvlJc w:val="left"/>
      <w:pPr>
        <w:ind w:left="5210" w:hanging="360"/>
      </w:pPr>
      <w:rPr>
        <w:rFonts w:ascii="Courier New" w:hAnsi="Courier New" w:cs="Courier New" w:hint="default"/>
      </w:rPr>
    </w:lvl>
    <w:lvl w:ilvl="5" w:tplc="04190005" w:tentative="1">
      <w:start w:val="1"/>
      <w:numFmt w:val="bullet"/>
      <w:lvlText w:val=""/>
      <w:lvlJc w:val="left"/>
      <w:pPr>
        <w:ind w:left="5930" w:hanging="360"/>
      </w:pPr>
      <w:rPr>
        <w:rFonts w:ascii="Wingdings" w:hAnsi="Wingdings" w:hint="default"/>
      </w:rPr>
    </w:lvl>
    <w:lvl w:ilvl="6" w:tplc="04190001" w:tentative="1">
      <w:start w:val="1"/>
      <w:numFmt w:val="bullet"/>
      <w:lvlText w:val=""/>
      <w:lvlJc w:val="left"/>
      <w:pPr>
        <w:ind w:left="6650" w:hanging="360"/>
      </w:pPr>
      <w:rPr>
        <w:rFonts w:ascii="Symbol" w:hAnsi="Symbol" w:hint="default"/>
      </w:rPr>
    </w:lvl>
    <w:lvl w:ilvl="7" w:tplc="04190003" w:tentative="1">
      <w:start w:val="1"/>
      <w:numFmt w:val="bullet"/>
      <w:lvlText w:val="o"/>
      <w:lvlJc w:val="left"/>
      <w:pPr>
        <w:ind w:left="7370" w:hanging="360"/>
      </w:pPr>
      <w:rPr>
        <w:rFonts w:ascii="Courier New" w:hAnsi="Courier New" w:cs="Courier New" w:hint="default"/>
      </w:rPr>
    </w:lvl>
    <w:lvl w:ilvl="8" w:tplc="04190005" w:tentative="1">
      <w:start w:val="1"/>
      <w:numFmt w:val="bullet"/>
      <w:lvlText w:val=""/>
      <w:lvlJc w:val="left"/>
      <w:pPr>
        <w:ind w:left="8090" w:hanging="360"/>
      </w:pPr>
      <w:rPr>
        <w:rFonts w:ascii="Wingdings" w:hAnsi="Wingdings" w:hint="default"/>
      </w:rPr>
    </w:lvl>
  </w:abstractNum>
  <w:abstractNum w:abstractNumId="56">
    <w:nsid w:val="7B4611DF"/>
    <w:multiLevelType w:val="multilevel"/>
    <w:tmpl w:val="B91CF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7E1A6E73"/>
    <w:multiLevelType w:val="hybridMultilevel"/>
    <w:tmpl w:val="19261AD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46"/>
  </w:num>
  <w:num w:numId="2">
    <w:abstractNumId w:val="37"/>
  </w:num>
  <w:num w:numId="3">
    <w:abstractNumId w:val="48"/>
  </w:num>
  <w:num w:numId="4">
    <w:abstractNumId w:val="51"/>
  </w:num>
  <w:num w:numId="5">
    <w:abstractNumId w:val="28"/>
  </w:num>
  <w:num w:numId="6">
    <w:abstractNumId w:val="41"/>
  </w:num>
  <w:num w:numId="7">
    <w:abstractNumId w:val="52"/>
  </w:num>
  <w:num w:numId="8">
    <w:abstractNumId w:val="38"/>
  </w:num>
  <w:num w:numId="9">
    <w:abstractNumId w:val="16"/>
  </w:num>
  <w:num w:numId="10">
    <w:abstractNumId w:val="36"/>
  </w:num>
  <w:num w:numId="11">
    <w:abstractNumId w:val="8"/>
  </w:num>
  <w:num w:numId="12">
    <w:abstractNumId w:val="19"/>
  </w:num>
  <w:num w:numId="13">
    <w:abstractNumId w:val="47"/>
  </w:num>
  <w:num w:numId="14">
    <w:abstractNumId w:val="43"/>
  </w:num>
  <w:num w:numId="15">
    <w:abstractNumId w:val="25"/>
  </w:num>
  <w:num w:numId="16">
    <w:abstractNumId w:val="29"/>
  </w:num>
  <w:num w:numId="17">
    <w:abstractNumId w:val="44"/>
  </w:num>
  <w:num w:numId="18">
    <w:abstractNumId w:val="15"/>
  </w:num>
  <w:num w:numId="19">
    <w:abstractNumId w:val="54"/>
  </w:num>
  <w:num w:numId="20">
    <w:abstractNumId w:val="23"/>
  </w:num>
  <w:num w:numId="21">
    <w:abstractNumId w:val="10"/>
  </w:num>
  <w:num w:numId="22">
    <w:abstractNumId w:val="6"/>
  </w:num>
  <w:num w:numId="23">
    <w:abstractNumId w:val="56"/>
  </w:num>
  <w:num w:numId="24">
    <w:abstractNumId w:val="26"/>
  </w:num>
  <w:num w:numId="25">
    <w:abstractNumId w:val="4"/>
  </w:num>
  <w:num w:numId="26">
    <w:abstractNumId w:val="32"/>
  </w:num>
  <w:num w:numId="27">
    <w:abstractNumId w:val="11"/>
  </w:num>
  <w:num w:numId="28">
    <w:abstractNumId w:val="14"/>
  </w:num>
  <w:num w:numId="29">
    <w:abstractNumId w:val="24"/>
  </w:num>
  <w:num w:numId="30">
    <w:abstractNumId w:val="13"/>
  </w:num>
  <w:num w:numId="31">
    <w:abstractNumId w:val="3"/>
  </w:num>
  <w:num w:numId="32">
    <w:abstractNumId w:val="33"/>
  </w:num>
  <w:num w:numId="33">
    <w:abstractNumId w:val="53"/>
  </w:num>
  <w:num w:numId="34">
    <w:abstractNumId w:val="5"/>
  </w:num>
  <w:num w:numId="35">
    <w:abstractNumId w:val="22"/>
  </w:num>
  <w:num w:numId="36">
    <w:abstractNumId w:val="7"/>
  </w:num>
  <w:num w:numId="37">
    <w:abstractNumId w:val="31"/>
  </w:num>
  <w:num w:numId="38">
    <w:abstractNumId w:val="1"/>
  </w:num>
  <w:num w:numId="39">
    <w:abstractNumId w:val="12"/>
  </w:num>
  <w:num w:numId="40">
    <w:abstractNumId w:val="2"/>
  </w:num>
  <w:num w:numId="41">
    <w:abstractNumId w:val="39"/>
  </w:num>
  <w:num w:numId="42">
    <w:abstractNumId w:val="50"/>
  </w:num>
  <w:num w:numId="43">
    <w:abstractNumId w:val="0"/>
  </w:num>
  <w:num w:numId="44">
    <w:abstractNumId w:val="45"/>
  </w:num>
  <w:num w:numId="45">
    <w:abstractNumId w:val="21"/>
  </w:num>
  <w:num w:numId="46">
    <w:abstractNumId w:val="20"/>
  </w:num>
  <w:num w:numId="47">
    <w:abstractNumId w:val="34"/>
  </w:num>
  <w:num w:numId="48">
    <w:abstractNumId w:val="9"/>
  </w:num>
  <w:num w:numId="49">
    <w:abstractNumId w:val="30"/>
  </w:num>
  <w:num w:numId="50">
    <w:abstractNumId w:val="18"/>
  </w:num>
  <w:num w:numId="51">
    <w:abstractNumId w:val="49"/>
  </w:num>
  <w:num w:numId="52">
    <w:abstractNumId w:val="17"/>
  </w:num>
  <w:num w:numId="53">
    <w:abstractNumId w:val="42"/>
  </w:num>
  <w:num w:numId="54">
    <w:abstractNumId w:val="40"/>
  </w:num>
  <w:num w:numId="55">
    <w:abstractNumId w:val="35"/>
  </w:num>
  <w:num w:numId="56">
    <w:abstractNumId w:val="27"/>
  </w:num>
  <w:num w:numId="57">
    <w:abstractNumId w:val="57"/>
  </w:num>
  <w:num w:numId="58">
    <w:abstractNumId w:val="55"/>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F55A0"/>
    <w:rsid w:val="00031A82"/>
    <w:rsid w:val="0017597A"/>
    <w:rsid w:val="001F2666"/>
    <w:rsid w:val="001F2F37"/>
    <w:rsid w:val="00211CCB"/>
    <w:rsid w:val="00223705"/>
    <w:rsid w:val="002E5D3D"/>
    <w:rsid w:val="003C165F"/>
    <w:rsid w:val="003F007A"/>
    <w:rsid w:val="003F55A0"/>
    <w:rsid w:val="0040327F"/>
    <w:rsid w:val="00445DDD"/>
    <w:rsid w:val="00500B8E"/>
    <w:rsid w:val="0051674A"/>
    <w:rsid w:val="00520A8B"/>
    <w:rsid w:val="00556523"/>
    <w:rsid w:val="006A659E"/>
    <w:rsid w:val="006C50EC"/>
    <w:rsid w:val="00726C31"/>
    <w:rsid w:val="0074141A"/>
    <w:rsid w:val="007E5DBE"/>
    <w:rsid w:val="00820E4F"/>
    <w:rsid w:val="008316C9"/>
    <w:rsid w:val="008F66F4"/>
    <w:rsid w:val="009710A7"/>
    <w:rsid w:val="00A0319F"/>
    <w:rsid w:val="00A538CF"/>
    <w:rsid w:val="00B43D2C"/>
    <w:rsid w:val="00B853F3"/>
    <w:rsid w:val="00B968EB"/>
    <w:rsid w:val="00BF1C34"/>
    <w:rsid w:val="00DA2735"/>
    <w:rsid w:val="00F406AE"/>
    <w:rsid w:val="00F61FC9"/>
    <w:rsid w:val="00F73B2D"/>
    <w:rsid w:val="00F8061F"/>
    <w:rsid w:val="00F818FF"/>
    <w:rsid w:val="00F93026"/>
    <w:rsid w:val="00FB0032"/>
    <w:rsid w:val="00FC47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1C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1">
    <w:name w:val="c41"/>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0"/>
    <w:rsid w:val="003F55A0"/>
  </w:style>
  <w:style w:type="character" w:customStyle="1" w:styleId="c2">
    <w:name w:val="c2"/>
    <w:basedOn w:val="a0"/>
    <w:rsid w:val="003F55A0"/>
  </w:style>
  <w:style w:type="paragraph" w:customStyle="1" w:styleId="c4">
    <w:name w:val="c4"/>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7">
    <w:name w:val="c87"/>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8">
    <w:name w:val="c58"/>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3">
    <w:name w:val="c73"/>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4">
    <w:name w:val="c64"/>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
    <w:name w:val="c26"/>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
    <w:name w:val="c37"/>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6">
    <w:name w:val="c46"/>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2">
    <w:name w:val="c72"/>
    <w:basedOn w:val="a0"/>
    <w:rsid w:val="003F55A0"/>
  </w:style>
  <w:style w:type="character" w:customStyle="1" w:styleId="c106">
    <w:name w:val="c106"/>
    <w:basedOn w:val="a0"/>
    <w:rsid w:val="003F55A0"/>
  </w:style>
  <w:style w:type="paragraph" w:customStyle="1" w:styleId="c63">
    <w:name w:val="c63"/>
    <w:basedOn w:val="a"/>
    <w:rsid w:val="003F55A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0">
    <w:name w:val="c130"/>
    <w:basedOn w:val="a0"/>
    <w:rsid w:val="00A538CF"/>
  </w:style>
  <w:style w:type="paragraph" w:customStyle="1" w:styleId="c5">
    <w:name w:val="c5"/>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7">
    <w:name w:val="c97"/>
    <w:basedOn w:val="a0"/>
    <w:rsid w:val="00A538CF"/>
  </w:style>
  <w:style w:type="paragraph" w:customStyle="1" w:styleId="c10">
    <w:name w:val="c10"/>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9">
    <w:name w:val="c129"/>
    <w:basedOn w:val="a0"/>
    <w:rsid w:val="00A538CF"/>
  </w:style>
  <w:style w:type="character" w:styleId="a3">
    <w:name w:val="Hyperlink"/>
    <w:basedOn w:val="a0"/>
    <w:uiPriority w:val="99"/>
    <w:semiHidden/>
    <w:unhideWhenUsed/>
    <w:rsid w:val="00A538CF"/>
    <w:rPr>
      <w:color w:val="0000FF"/>
      <w:u w:val="single"/>
    </w:rPr>
  </w:style>
  <w:style w:type="character" w:styleId="a4">
    <w:name w:val="FollowedHyperlink"/>
    <w:basedOn w:val="a0"/>
    <w:uiPriority w:val="99"/>
    <w:semiHidden/>
    <w:unhideWhenUsed/>
    <w:rsid w:val="00A538CF"/>
    <w:rPr>
      <w:color w:val="800080"/>
      <w:u w:val="single"/>
    </w:rPr>
  </w:style>
  <w:style w:type="character" w:customStyle="1" w:styleId="c25">
    <w:name w:val="c25"/>
    <w:basedOn w:val="a0"/>
    <w:rsid w:val="00A538CF"/>
  </w:style>
  <w:style w:type="paragraph" w:customStyle="1" w:styleId="c23">
    <w:name w:val="c23"/>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1">
    <w:name w:val="c131"/>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6">
    <w:name w:val="c166"/>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3">
    <w:name w:val="c163"/>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5">
    <w:name w:val="c155"/>
    <w:basedOn w:val="a0"/>
    <w:rsid w:val="00A538CF"/>
  </w:style>
  <w:style w:type="paragraph" w:customStyle="1" w:styleId="c85">
    <w:name w:val="c85"/>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8">
    <w:name w:val="c118"/>
    <w:basedOn w:val="a"/>
    <w:rsid w:val="00A538C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39"/>
    <w:rsid w:val="00820E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5"/>
    <w:uiPriority w:val="59"/>
    <w:rsid w:val="00820E4F"/>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5"/>
    <w:uiPriority w:val="39"/>
    <w:rsid w:val="00445D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5"/>
    <w:uiPriority w:val="39"/>
    <w:rsid w:val="00445D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A0319F"/>
    <w:pPr>
      <w:ind w:left="720"/>
      <w:contextualSpacing/>
    </w:pPr>
  </w:style>
  <w:style w:type="paragraph" w:styleId="a7">
    <w:name w:val="header"/>
    <w:basedOn w:val="a"/>
    <w:link w:val="a8"/>
    <w:uiPriority w:val="99"/>
    <w:unhideWhenUsed/>
    <w:rsid w:val="0017597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7597A"/>
  </w:style>
  <w:style w:type="paragraph" w:styleId="a9">
    <w:name w:val="footer"/>
    <w:basedOn w:val="a"/>
    <w:link w:val="aa"/>
    <w:uiPriority w:val="99"/>
    <w:unhideWhenUsed/>
    <w:rsid w:val="0017597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7597A"/>
  </w:style>
  <w:style w:type="paragraph" w:styleId="ab">
    <w:name w:val="Balloon Text"/>
    <w:basedOn w:val="a"/>
    <w:link w:val="ac"/>
    <w:uiPriority w:val="99"/>
    <w:semiHidden/>
    <w:unhideWhenUsed/>
    <w:rsid w:val="00520A8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520A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990340">
      <w:bodyDiv w:val="1"/>
      <w:marLeft w:val="0"/>
      <w:marRight w:val="0"/>
      <w:marTop w:val="0"/>
      <w:marBottom w:val="0"/>
      <w:divBdr>
        <w:top w:val="none" w:sz="0" w:space="0" w:color="auto"/>
        <w:left w:val="none" w:sz="0" w:space="0" w:color="auto"/>
        <w:bottom w:val="none" w:sz="0" w:space="0" w:color="auto"/>
        <w:right w:val="none" w:sz="0" w:space="0" w:color="auto"/>
      </w:divBdr>
    </w:div>
    <w:div w:id="1429034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google.com/url?q=http://fgosreestr.ru/&amp;sa=D&amp;ust=1603823458380000&amp;usg=AOvVaw0d2iuOXgimVYOCMyHWw89y" TargetMode="External"/><Relationship Id="rId4" Type="http://schemas.openxmlformats.org/officeDocument/2006/relationships/settings" Target="settings.xml"/><Relationship Id="rId9" Type="http://schemas.openxmlformats.org/officeDocument/2006/relationships/hyperlink" Target="https://www.google.com/url?q=http://fgosreestr.ru/&amp;sa=D&amp;ust=1603823458380000&amp;usg=AOvVaw0d2iuOXgimVYOCMyHWw89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35</Pages>
  <Words>11710</Words>
  <Characters>66750</Characters>
  <Application>Microsoft Office Word</Application>
  <DocSecurity>0</DocSecurity>
  <Lines>556</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78304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Сад407</cp:lastModifiedBy>
  <cp:revision>21</cp:revision>
  <dcterms:created xsi:type="dcterms:W3CDTF">2020-10-28T17:22:00Z</dcterms:created>
  <dcterms:modified xsi:type="dcterms:W3CDTF">2022-11-25T12:04:00Z</dcterms:modified>
</cp:coreProperties>
</file>